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81BD" w14:textId="26259642" w:rsidR="00D13C8A" w:rsidRPr="00AC4633" w:rsidRDefault="00EA6C1C" w:rsidP="00EA6C1C">
      <w:pPr>
        <w:jc w:val="center"/>
        <w:rPr>
          <w:rFonts w:ascii="Arial" w:hAnsi="Arial" w:cs="Arial"/>
          <w:b/>
          <w:bCs/>
          <w:i/>
          <w:iCs/>
          <w:sz w:val="32"/>
          <w:szCs w:val="32"/>
          <w:lang w:val="en-GB"/>
        </w:rPr>
      </w:pPr>
      <w:r w:rsidRPr="00AC4633">
        <w:rPr>
          <w:rFonts w:ascii="Arial" w:hAnsi="Arial" w:cs="Arial"/>
          <w:b/>
          <w:bCs/>
          <w:i/>
          <w:iCs/>
          <w:sz w:val="32"/>
          <w:szCs w:val="32"/>
          <w:lang w:val="en-GB"/>
        </w:rPr>
        <w:t>New Zealand Journal of Forestry Science</w:t>
      </w:r>
    </w:p>
    <w:p w14:paraId="1FAA53D8" w14:textId="799FC254" w:rsidR="00EA6C1C" w:rsidRDefault="004D02BF" w:rsidP="00EA6C1C">
      <w:pPr>
        <w:jc w:val="center"/>
        <w:rPr>
          <w:rFonts w:ascii="Arial" w:hAnsi="Arial" w:cs="Arial"/>
          <w:b/>
          <w:bCs/>
          <w:sz w:val="28"/>
          <w:lang w:val="en-GB"/>
        </w:rPr>
      </w:pPr>
      <w:r>
        <w:rPr>
          <w:rFonts w:ascii="Arial" w:hAnsi="Arial" w:cs="Arial"/>
          <w:b/>
          <w:bCs/>
          <w:sz w:val="28"/>
          <w:lang w:val="en-GB"/>
        </w:rPr>
        <w:t>Manuscript-formatting</w:t>
      </w:r>
      <w:r w:rsidR="00EA6C1C" w:rsidRPr="00EA6C1C">
        <w:rPr>
          <w:rFonts w:ascii="Arial" w:hAnsi="Arial" w:cs="Arial"/>
          <w:b/>
          <w:bCs/>
          <w:sz w:val="28"/>
          <w:lang w:val="en-GB"/>
        </w:rPr>
        <w:t xml:space="preserve"> Checklist</w:t>
      </w:r>
    </w:p>
    <w:p w14:paraId="531A3A40" w14:textId="61835A9E" w:rsidR="00EA6C1C" w:rsidRDefault="00A33975" w:rsidP="00EA6C1C">
      <w:pPr>
        <w:jc w:val="center"/>
        <w:rPr>
          <w:rFonts w:ascii="Arial" w:hAnsi="Arial" w:cs="Arial"/>
          <w:b/>
          <w:bCs/>
          <w:sz w:val="28"/>
          <w:lang w:val="en-GB"/>
        </w:rPr>
      </w:pPr>
      <w:r>
        <w:rPr>
          <w:rFonts w:ascii="Arial" w:hAnsi="Arial" w:cs="Arial"/>
          <w:b/>
          <w:bCs/>
          <w:sz w:val="28"/>
          <w:lang w:val="en-GB"/>
        </w:rPr>
        <w:t>2026</w:t>
      </w:r>
    </w:p>
    <w:p w14:paraId="2A1BF2E2" w14:textId="77777777" w:rsidR="00EA6C1C" w:rsidRDefault="00EA6C1C" w:rsidP="00EA6C1C">
      <w:pPr>
        <w:jc w:val="center"/>
        <w:rPr>
          <w:rFonts w:ascii="Arial" w:hAnsi="Arial" w:cs="Arial"/>
          <w:b/>
          <w:bCs/>
          <w:sz w:val="28"/>
          <w:lang w:val="en-GB"/>
        </w:rPr>
      </w:pP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82"/>
        <w:gridCol w:w="1485"/>
      </w:tblGrid>
      <w:tr w:rsidR="00CB5DF3" w14:paraId="1342EE11" w14:textId="77777777" w:rsidTr="006F7DD4">
        <w:tc>
          <w:tcPr>
            <w:tcW w:w="7582" w:type="dxa"/>
          </w:tcPr>
          <w:p w14:paraId="753C7ACD" w14:textId="55B951C2" w:rsidR="00CB5DF3" w:rsidRPr="00FD4C28" w:rsidRDefault="00CB5DF3" w:rsidP="006F7DD4">
            <w:pPr>
              <w:spacing w:before="120" w:after="120"/>
              <w:jc w:val="center"/>
              <w:rPr>
                <w:rFonts w:ascii="Cambria" w:hAnsi="Cambria" w:cs="Arial"/>
                <w:b/>
                <w:bCs/>
                <w:szCs w:val="22"/>
                <w:lang w:val="en-GB"/>
              </w:rPr>
            </w:pPr>
            <w:r w:rsidRPr="00FD4C28">
              <w:rPr>
                <w:rFonts w:ascii="Cambria" w:hAnsi="Cambria" w:cs="Arial"/>
                <w:b/>
                <w:bCs/>
                <w:szCs w:val="22"/>
                <w:lang w:val="en-GB"/>
              </w:rPr>
              <w:t>ACTION ITEM</w:t>
            </w:r>
          </w:p>
        </w:tc>
        <w:tc>
          <w:tcPr>
            <w:tcW w:w="1485" w:type="dxa"/>
          </w:tcPr>
          <w:p w14:paraId="2C3FF04D" w14:textId="53B87F46" w:rsidR="00CB5DF3" w:rsidRPr="00FD4C28" w:rsidRDefault="00CB5DF3" w:rsidP="006F7DD4">
            <w:pPr>
              <w:spacing w:before="120" w:after="120"/>
              <w:jc w:val="center"/>
              <w:rPr>
                <w:rFonts w:ascii="Cambria" w:hAnsi="Cambria" w:cs="Arial"/>
                <w:b/>
                <w:bCs/>
                <w:szCs w:val="22"/>
                <w:lang w:val="en-GB"/>
              </w:rPr>
            </w:pPr>
            <w:r w:rsidRPr="00FD4C28">
              <w:rPr>
                <w:rFonts w:ascii="Cambria" w:hAnsi="Cambria" w:cs="Arial"/>
                <w:b/>
                <w:bCs/>
                <w:szCs w:val="22"/>
                <w:lang w:val="en-GB"/>
              </w:rPr>
              <w:t>COMPLETED</w:t>
            </w:r>
          </w:p>
        </w:tc>
      </w:tr>
      <w:tr w:rsidR="00465D5B" w14:paraId="5906FCA4" w14:textId="77777777" w:rsidTr="006F7DD4">
        <w:tc>
          <w:tcPr>
            <w:tcW w:w="7582" w:type="dxa"/>
          </w:tcPr>
          <w:p w14:paraId="3BC6046B" w14:textId="4DB79ABC" w:rsidR="00465D5B" w:rsidRPr="00EA6C1C" w:rsidRDefault="00465D5B" w:rsidP="00465D5B">
            <w:pPr>
              <w:spacing w:before="120" w:after="120"/>
              <w:rPr>
                <w:rFonts w:ascii="Cambria" w:hAnsi="Cambria" w:cs="Arial"/>
                <w:szCs w:val="22"/>
              </w:rPr>
            </w:pPr>
            <w:r w:rsidRPr="00465D5B">
              <w:rPr>
                <w:rFonts w:ascii="Cambria" w:hAnsi="Cambria" w:cs="Arial"/>
                <w:szCs w:val="22"/>
              </w:rPr>
              <w:t>The submission has not been previously published, nor is it before another journal for consideration.</w:t>
            </w:r>
          </w:p>
        </w:tc>
        <w:tc>
          <w:tcPr>
            <w:tcW w:w="1485" w:type="dxa"/>
          </w:tcPr>
          <w:p w14:paraId="36A452BD" w14:textId="77777777" w:rsidR="00465D5B" w:rsidRPr="00FD4C28" w:rsidRDefault="00465D5B" w:rsidP="006F7DD4">
            <w:pPr>
              <w:spacing w:before="120" w:after="120"/>
              <w:jc w:val="center"/>
              <w:rPr>
                <w:rFonts w:ascii="Cambria" w:hAnsi="Cambria" w:cs="Arial"/>
                <w:szCs w:val="22"/>
                <w:lang w:val="en-GB"/>
              </w:rPr>
            </w:pPr>
          </w:p>
        </w:tc>
      </w:tr>
      <w:tr w:rsidR="00465D5B" w14:paraId="56BD2AC1" w14:textId="77777777" w:rsidTr="006F7DD4">
        <w:tc>
          <w:tcPr>
            <w:tcW w:w="7582" w:type="dxa"/>
          </w:tcPr>
          <w:p w14:paraId="43BB6210" w14:textId="34745698" w:rsidR="00465D5B" w:rsidRPr="00EA6C1C" w:rsidRDefault="00465D5B" w:rsidP="006F7DD4">
            <w:pPr>
              <w:spacing w:before="120" w:after="120"/>
              <w:rPr>
                <w:rFonts w:ascii="Cambria" w:hAnsi="Cambria" w:cs="Arial"/>
                <w:szCs w:val="22"/>
              </w:rPr>
            </w:pPr>
            <w:r w:rsidRPr="00465D5B">
              <w:rPr>
                <w:rFonts w:ascii="Cambria" w:hAnsi="Cambria" w:cs="Arial"/>
                <w:szCs w:val="22"/>
              </w:rPr>
              <w:t>All co-authors have agreed to this submission and are happy to have their details entered into to the online journal system during the submission process.</w:t>
            </w:r>
          </w:p>
        </w:tc>
        <w:tc>
          <w:tcPr>
            <w:tcW w:w="1485" w:type="dxa"/>
          </w:tcPr>
          <w:p w14:paraId="06ADDB27" w14:textId="77777777" w:rsidR="00465D5B" w:rsidRPr="00FD4C28" w:rsidRDefault="00465D5B" w:rsidP="006F7DD4">
            <w:pPr>
              <w:spacing w:before="120" w:after="120"/>
              <w:jc w:val="center"/>
              <w:rPr>
                <w:rFonts w:ascii="Cambria" w:hAnsi="Cambria" w:cs="Arial"/>
                <w:szCs w:val="22"/>
                <w:lang w:val="en-GB"/>
              </w:rPr>
            </w:pPr>
          </w:p>
        </w:tc>
      </w:tr>
      <w:tr w:rsidR="00465D5B" w14:paraId="0DB7DC72" w14:textId="77777777" w:rsidTr="006F7DD4">
        <w:tc>
          <w:tcPr>
            <w:tcW w:w="7582" w:type="dxa"/>
          </w:tcPr>
          <w:p w14:paraId="5D674549" w14:textId="3E83C50C" w:rsidR="00465D5B" w:rsidRPr="00EA6C1C" w:rsidRDefault="00465D5B" w:rsidP="006F7DD4">
            <w:pPr>
              <w:spacing w:before="120" w:after="120"/>
              <w:rPr>
                <w:rFonts w:ascii="Cambria" w:hAnsi="Cambria" w:cs="Arial"/>
                <w:szCs w:val="22"/>
              </w:rPr>
            </w:pPr>
            <w:r>
              <w:rPr>
                <w:rFonts w:ascii="Cambria" w:hAnsi="Cambria" w:cs="Arial"/>
                <w:szCs w:val="22"/>
              </w:rPr>
              <w:t>T</w:t>
            </w:r>
            <w:r w:rsidRPr="00465D5B">
              <w:rPr>
                <w:rFonts w:ascii="Cambria" w:hAnsi="Cambria" w:cs="Arial"/>
                <w:szCs w:val="22"/>
              </w:rPr>
              <w:t>he manuscript has been prepared in Microsoft Word file format using the 2026 template provided.</w:t>
            </w:r>
          </w:p>
        </w:tc>
        <w:tc>
          <w:tcPr>
            <w:tcW w:w="1485" w:type="dxa"/>
          </w:tcPr>
          <w:p w14:paraId="5DD9F5CF" w14:textId="77777777" w:rsidR="00465D5B" w:rsidRPr="00FD4C28" w:rsidRDefault="00465D5B" w:rsidP="006F7DD4">
            <w:pPr>
              <w:spacing w:before="120" w:after="120"/>
              <w:jc w:val="center"/>
              <w:rPr>
                <w:rFonts w:ascii="Cambria" w:hAnsi="Cambria" w:cs="Arial"/>
                <w:szCs w:val="22"/>
                <w:lang w:val="en-GB"/>
              </w:rPr>
            </w:pPr>
          </w:p>
        </w:tc>
      </w:tr>
      <w:tr w:rsidR="00465D5B" w14:paraId="7700BD2F" w14:textId="77777777" w:rsidTr="006F7DD4">
        <w:tc>
          <w:tcPr>
            <w:tcW w:w="7582" w:type="dxa"/>
          </w:tcPr>
          <w:p w14:paraId="77B1B1C3" w14:textId="324ED54B" w:rsidR="00465D5B" w:rsidRPr="00EA6C1C" w:rsidRDefault="00465D5B" w:rsidP="00465D5B">
            <w:pPr>
              <w:spacing w:before="120" w:after="120"/>
              <w:rPr>
                <w:rFonts w:ascii="Cambria" w:hAnsi="Cambria" w:cs="Arial"/>
                <w:szCs w:val="22"/>
              </w:rPr>
            </w:pPr>
            <w:r w:rsidRPr="00465D5B">
              <w:rPr>
                <w:rFonts w:ascii="Cambria" w:hAnsi="Cambria" w:cs="Arial"/>
                <w:szCs w:val="22"/>
              </w:rPr>
              <w:t xml:space="preserve">New Zealand English spelling is used throughout (e.g. colour not </w:t>
            </w:r>
            <w:proofErr w:type="spellStart"/>
            <w:r w:rsidRPr="00465D5B">
              <w:rPr>
                <w:rFonts w:ascii="Cambria" w:hAnsi="Cambria" w:cs="Arial"/>
                <w:szCs w:val="22"/>
              </w:rPr>
              <w:t>color</w:t>
            </w:r>
            <w:proofErr w:type="spellEnd"/>
            <w:r w:rsidRPr="00465D5B">
              <w:rPr>
                <w:rFonts w:ascii="Cambria" w:hAnsi="Cambria" w:cs="Arial"/>
                <w:szCs w:val="22"/>
              </w:rPr>
              <w:t xml:space="preserve">; </w:t>
            </w:r>
            <w:r>
              <w:rPr>
                <w:rFonts w:ascii="Cambria" w:hAnsi="Cambria" w:cs="Arial"/>
                <w:szCs w:val="22"/>
              </w:rPr>
              <w:t>organise</w:t>
            </w:r>
            <w:r w:rsidRPr="00465D5B">
              <w:rPr>
                <w:rFonts w:ascii="Cambria" w:hAnsi="Cambria" w:cs="Arial"/>
                <w:szCs w:val="22"/>
              </w:rPr>
              <w:t xml:space="preserve"> not </w:t>
            </w:r>
            <w:r>
              <w:rPr>
                <w:rFonts w:ascii="Cambria" w:hAnsi="Cambria" w:cs="Arial"/>
                <w:szCs w:val="22"/>
              </w:rPr>
              <w:t>organise</w:t>
            </w:r>
            <w:r w:rsidRPr="00465D5B">
              <w:rPr>
                <w:rFonts w:ascii="Cambria" w:hAnsi="Cambria" w:cs="Arial"/>
                <w:szCs w:val="22"/>
              </w:rPr>
              <w:t>), and grammar, punctuation and spelling have been checked by a native English speaker.</w:t>
            </w:r>
          </w:p>
        </w:tc>
        <w:tc>
          <w:tcPr>
            <w:tcW w:w="1485" w:type="dxa"/>
          </w:tcPr>
          <w:p w14:paraId="76FD85BE" w14:textId="77777777" w:rsidR="00465D5B" w:rsidRPr="00FD4C28" w:rsidRDefault="00465D5B" w:rsidP="006F7DD4">
            <w:pPr>
              <w:spacing w:before="120" w:after="120"/>
              <w:jc w:val="center"/>
              <w:rPr>
                <w:rFonts w:ascii="Cambria" w:hAnsi="Cambria" w:cs="Arial"/>
                <w:szCs w:val="22"/>
                <w:lang w:val="en-GB"/>
              </w:rPr>
            </w:pPr>
          </w:p>
        </w:tc>
      </w:tr>
      <w:tr w:rsidR="00CB5DF3" w14:paraId="7A49B6FF" w14:textId="77777777" w:rsidTr="006F7DD4">
        <w:tc>
          <w:tcPr>
            <w:tcW w:w="7582" w:type="dxa"/>
          </w:tcPr>
          <w:p w14:paraId="52995A13" w14:textId="77777777" w:rsidR="00CB5DF3" w:rsidRPr="006F7DD4" w:rsidRDefault="00CB5DF3" w:rsidP="006F7DD4">
            <w:pPr>
              <w:spacing w:before="120" w:after="120"/>
              <w:rPr>
                <w:rFonts w:ascii="Cambria" w:hAnsi="Cambria" w:cs="Arial"/>
                <w:szCs w:val="22"/>
              </w:rPr>
            </w:pPr>
            <w:r w:rsidRPr="00EA6C1C">
              <w:rPr>
                <w:rFonts w:ascii="Cambria" w:hAnsi="Cambria" w:cs="Arial"/>
                <w:szCs w:val="22"/>
              </w:rPr>
              <w:t>Add Greek letters and other common symbols using the 'Insert symbol' function in Word wherever possible</w:t>
            </w:r>
            <w:r w:rsidRPr="006F7DD4">
              <w:rPr>
                <w:rFonts w:ascii="Cambria" w:hAnsi="Cambria" w:cs="Arial"/>
                <w:szCs w:val="22"/>
              </w:rPr>
              <w:t xml:space="preserve">, e.g., </w:t>
            </w:r>
            <w:proofErr w:type="spellStart"/>
            <w:r w:rsidRPr="006F7DD4">
              <w:rPr>
                <w:rFonts w:ascii="Cambria" w:hAnsi="Cambria" w:cs="Arial"/>
                <w:i/>
                <w:iCs/>
                <w:color w:val="000000" w:themeColor="text1"/>
                <w:szCs w:val="22"/>
                <w:lang w:eastAsia="en-NZ"/>
              </w:rPr>
              <w:t>μ</w:t>
            </w:r>
            <w:r w:rsidRPr="006F7DD4">
              <w:rPr>
                <w:rFonts w:ascii="Cambria" w:hAnsi="Cambria" w:cs="Arial"/>
                <w:i/>
                <w:iCs/>
                <w:color w:val="000000" w:themeColor="text1"/>
                <w:szCs w:val="22"/>
                <w:vertAlign w:val="subscript"/>
                <w:lang w:eastAsia="en-NZ"/>
              </w:rPr>
              <w:t>ij</w:t>
            </w:r>
            <w:proofErr w:type="spellEnd"/>
            <w:r w:rsidRPr="006F7DD4">
              <w:rPr>
                <w:rFonts w:ascii="Cambria" w:hAnsi="Cambria" w:cs="Arial"/>
                <w:color w:val="000000" w:themeColor="text1"/>
                <w:szCs w:val="22"/>
                <w:lang w:eastAsia="en-NZ"/>
              </w:rPr>
              <w:t xml:space="preserve"> × </w:t>
            </w:r>
            <w:r w:rsidRPr="006F7DD4">
              <w:rPr>
                <w:rFonts w:ascii="Cambria" w:hAnsi="Cambria" w:cs="Arial"/>
                <w:i/>
                <w:iCs/>
                <w:color w:val="000000" w:themeColor="text1"/>
                <w:szCs w:val="22"/>
                <w:lang w:eastAsia="en-NZ"/>
              </w:rPr>
              <w:t>σ</w:t>
            </w:r>
            <w:r w:rsidRPr="006F7DD4">
              <w:rPr>
                <w:rFonts w:ascii="Cambria" w:hAnsi="Cambria" w:cs="Arial"/>
                <w:color w:val="000000" w:themeColor="text1"/>
                <w:szCs w:val="22"/>
                <w:vertAlign w:val="superscript"/>
                <w:lang w:eastAsia="en-NZ"/>
              </w:rPr>
              <w:t>2</w:t>
            </w:r>
            <w:r w:rsidRPr="006F7DD4">
              <w:rPr>
                <w:rFonts w:ascii="Cambria" w:hAnsi="Cambria" w:cs="Arial"/>
                <w:szCs w:val="22"/>
              </w:rPr>
              <w:t xml:space="preserve">. </w:t>
            </w:r>
          </w:p>
          <w:p w14:paraId="2E1A119E" w14:textId="3384C708" w:rsidR="00CB5DF3" w:rsidRPr="006F7DD4" w:rsidRDefault="00CB5DF3" w:rsidP="006F7DD4">
            <w:pPr>
              <w:spacing w:before="120" w:after="120"/>
              <w:rPr>
                <w:rFonts w:ascii="Cambria" w:hAnsi="Cambria" w:cs="Arial"/>
                <w:i/>
                <w:iCs/>
                <w:szCs w:val="22"/>
              </w:rPr>
            </w:pPr>
            <w:r w:rsidRPr="00EA6C1C">
              <w:rPr>
                <w:rFonts w:ascii="Cambria" w:hAnsi="Cambria" w:cs="Arial"/>
                <w:i/>
                <w:iCs/>
                <w:szCs w:val="22"/>
              </w:rPr>
              <w:t xml:space="preserve">DO NOT use a Maths function or Equation </w:t>
            </w:r>
            <w:r w:rsidRPr="006F7DD4">
              <w:rPr>
                <w:rFonts w:ascii="Cambria" w:hAnsi="Cambria" w:cs="Arial"/>
                <w:i/>
                <w:iCs/>
                <w:szCs w:val="22"/>
              </w:rPr>
              <w:t>Editor</w:t>
            </w:r>
            <w:r w:rsidRPr="00EA6C1C">
              <w:rPr>
                <w:rFonts w:ascii="Cambria" w:hAnsi="Cambria" w:cs="Arial"/>
                <w:i/>
                <w:iCs/>
                <w:szCs w:val="22"/>
              </w:rPr>
              <w:t xml:space="preserve"> to add symbols into the main text unless the symbol cannot be inserted directly.</w:t>
            </w:r>
            <w:r w:rsidRPr="006F7DD4">
              <w:rPr>
                <w:rFonts w:ascii="Cambria" w:hAnsi="Cambria" w:cs="Arial"/>
                <w:i/>
                <w:iCs/>
                <w:szCs w:val="22"/>
              </w:rPr>
              <w:t xml:space="preserve"> In such cases</w:t>
            </w:r>
            <w:r w:rsidR="004D02BF">
              <w:rPr>
                <w:rFonts w:ascii="Cambria" w:hAnsi="Cambria" w:cs="Arial"/>
                <w:i/>
                <w:iCs/>
                <w:szCs w:val="22"/>
              </w:rPr>
              <w:t>.</w:t>
            </w:r>
            <w:r w:rsidRPr="006F7DD4">
              <w:rPr>
                <w:rFonts w:ascii="Cambria" w:hAnsi="Cambria" w:cs="Arial"/>
                <w:i/>
                <w:iCs/>
                <w:szCs w:val="22"/>
              </w:rPr>
              <w:t xml:space="preserve"> use red font colour to highlight the locations. </w:t>
            </w:r>
          </w:p>
          <w:p w14:paraId="0F836BD3" w14:textId="668B25EE" w:rsidR="00CB5DF3" w:rsidRPr="006F7DD4" w:rsidRDefault="006F7DD4" w:rsidP="006F7DD4">
            <w:pPr>
              <w:spacing w:before="120" w:after="120"/>
              <w:rPr>
                <w:rFonts w:ascii="Cambria" w:hAnsi="Cambria" w:cs="Arial"/>
                <w:szCs w:val="22"/>
                <w:lang w:val="en-GB"/>
              </w:rPr>
            </w:pPr>
            <w:r w:rsidRPr="006F7DD4">
              <w:rPr>
                <w:rFonts w:ascii="Cambria" w:hAnsi="Cambria" w:cs="Arial"/>
                <w:i/>
                <w:iCs/>
                <w:szCs w:val="22"/>
              </w:rPr>
              <w:t xml:space="preserve">NOTE: </w:t>
            </w:r>
            <w:r w:rsidR="00CB5DF3" w:rsidRPr="006F7DD4">
              <w:rPr>
                <w:rFonts w:ascii="Cambria" w:hAnsi="Cambria" w:cs="Arial"/>
                <w:i/>
                <w:iCs/>
                <w:szCs w:val="22"/>
              </w:rPr>
              <w:t xml:space="preserve">All symbols added using the </w:t>
            </w:r>
            <w:r w:rsidR="00CB5DF3" w:rsidRPr="00EA6C1C">
              <w:rPr>
                <w:rFonts w:ascii="Cambria" w:hAnsi="Cambria" w:cs="Arial"/>
                <w:i/>
                <w:iCs/>
                <w:szCs w:val="22"/>
              </w:rPr>
              <w:t xml:space="preserve">Maths function or Equation </w:t>
            </w:r>
            <w:r w:rsidR="00CB5DF3" w:rsidRPr="006F7DD4">
              <w:rPr>
                <w:rFonts w:ascii="Cambria" w:hAnsi="Cambria" w:cs="Arial"/>
                <w:i/>
                <w:iCs/>
                <w:szCs w:val="22"/>
              </w:rPr>
              <w:t xml:space="preserve">Editor will disappear in the production software and will need to be </w:t>
            </w:r>
            <w:r w:rsidR="004D02BF">
              <w:rPr>
                <w:rFonts w:ascii="Cambria" w:hAnsi="Cambria" w:cs="Arial"/>
                <w:i/>
                <w:iCs/>
                <w:szCs w:val="22"/>
              </w:rPr>
              <w:t>re-inserted</w:t>
            </w:r>
            <w:r w:rsidR="00CB5DF3" w:rsidRPr="006F7DD4">
              <w:rPr>
                <w:rFonts w:ascii="Cambria" w:hAnsi="Cambria" w:cs="Arial"/>
                <w:i/>
                <w:iCs/>
                <w:szCs w:val="22"/>
              </w:rPr>
              <w:t xml:space="preserve"> manually.</w:t>
            </w:r>
            <w:r w:rsidR="00CB5DF3" w:rsidRPr="006F7DD4">
              <w:rPr>
                <w:rFonts w:ascii="Cambria" w:hAnsi="Cambria" w:cs="Arial"/>
                <w:szCs w:val="22"/>
              </w:rPr>
              <w:t xml:space="preserve"> </w:t>
            </w:r>
          </w:p>
        </w:tc>
        <w:tc>
          <w:tcPr>
            <w:tcW w:w="1485" w:type="dxa"/>
          </w:tcPr>
          <w:p w14:paraId="3FCC2763" w14:textId="77777777" w:rsidR="00CB5DF3" w:rsidRPr="00FD4C28" w:rsidRDefault="00CB5DF3" w:rsidP="006F7DD4">
            <w:pPr>
              <w:spacing w:before="120" w:after="120"/>
              <w:jc w:val="center"/>
              <w:rPr>
                <w:rFonts w:ascii="Cambria" w:hAnsi="Cambria" w:cs="Arial"/>
                <w:szCs w:val="22"/>
                <w:lang w:val="en-GB"/>
              </w:rPr>
            </w:pPr>
          </w:p>
        </w:tc>
      </w:tr>
      <w:tr w:rsidR="00465D5B" w14:paraId="3D42B4C7" w14:textId="77777777" w:rsidTr="006F7DD4">
        <w:tc>
          <w:tcPr>
            <w:tcW w:w="7582" w:type="dxa"/>
          </w:tcPr>
          <w:p w14:paraId="27332DBE" w14:textId="69623A73" w:rsidR="00465D5B" w:rsidRPr="006F7DD4" w:rsidRDefault="00465D5B" w:rsidP="00465D5B">
            <w:pPr>
              <w:spacing w:before="120" w:after="120"/>
              <w:rPr>
                <w:rFonts w:ascii="Cambria" w:hAnsi="Cambria" w:cs="Arial"/>
                <w:szCs w:val="22"/>
              </w:rPr>
            </w:pPr>
            <w:r w:rsidRPr="00465D5B">
              <w:rPr>
                <w:rFonts w:ascii="Cambria" w:hAnsi="Cambria" w:cs="Arial"/>
                <w:szCs w:val="22"/>
              </w:rPr>
              <w:t>All species names are written in italics and are cited in full with authorities at first mention in the Abstract and also in the main body text. Thereafter, within paragraphs, the genus name may be abbreviated to a single letter, providing there is no possibility of confusion among genera.</w:t>
            </w:r>
          </w:p>
        </w:tc>
        <w:tc>
          <w:tcPr>
            <w:tcW w:w="1485" w:type="dxa"/>
          </w:tcPr>
          <w:p w14:paraId="716EA87D" w14:textId="77777777" w:rsidR="00465D5B" w:rsidRPr="00FD4C28" w:rsidRDefault="00465D5B" w:rsidP="006F7DD4">
            <w:pPr>
              <w:spacing w:before="120" w:after="120"/>
              <w:jc w:val="center"/>
              <w:rPr>
                <w:rFonts w:ascii="Cambria" w:hAnsi="Cambria" w:cs="Arial"/>
                <w:szCs w:val="22"/>
                <w:lang w:val="en-GB"/>
              </w:rPr>
            </w:pPr>
          </w:p>
        </w:tc>
      </w:tr>
      <w:tr w:rsidR="00CB5DF3" w14:paraId="7CD9C40A" w14:textId="77777777" w:rsidTr="006F7DD4">
        <w:tc>
          <w:tcPr>
            <w:tcW w:w="7582" w:type="dxa"/>
          </w:tcPr>
          <w:p w14:paraId="758085CD" w14:textId="77777777" w:rsidR="00CB5DF3" w:rsidRDefault="00CB5DF3" w:rsidP="006F7DD4">
            <w:pPr>
              <w:spacing w:before="120" w:after="120"/>
              <w:rPr>
                <w:rFonts w:ascii="Cambria" w:hAnsi="Cambria" w:cs="Arial"/>
                <w:szCs w:val="22"/>
              </w:rPr>
            </w:pPr>
            <w:r w:rsidRPr="006F7DD4">
              <w:rPr>
                <w:rFonts w:ascii="Cambria" w:hAnsi="Cambria" w:cs="Arial"/>
                <w:szCs w:val="22"/>
              </w:rPr>
              <w:t>The final high-resolution version of e</w:t>
            </w:r>
            <w:r w:rsidRPr="00EA6C1C">
              <w:rPr>
                <w:rFonts w:ascii="Cambria" w:hAnsi="Cambria" w:cs="Arial"/>
                <w:szCs w:val="22"/>
              </w:rPr>
              <w:t>ach figure is submitted as a separate file in .jpg, .</w:t>
            </w:r>
            <w:proofErr w:type="spellStart"/>
            <w:r w:rsidRPr="00EA6C1C">
              <w:rPr>
                <w:rFonts w:ascii="Cambria" w:hAnsi="Cambria" w:cs="Arial"/>
                <w:szCs w:val="22"/>
              </w:rPr>
              <w:t>png</w:t>
            </w:r>
            <w:proofErr w:type="spellEnd"/>
            <w:r w:rsidRPr="00EA6C1C">
              <w:rPr>
                <w:rFonts w:ascii="Cambria" w:hAnsi="Cambria" w:cs="Arial"/>
                <w:szCs w:val="22"/>
              </w:rPr>
              <w:t xml:space="preserve"> or .tiff file format.</w:t>
            </w:r>
          </w:p>
          <w:p w14:paraId="78FE3EE2" w14:textId="64D6FFEE" w:rsidR="00465D5B" w:rsidRPr="00465D5B" w:rsidRDefault="00465D5B" w:rsidP="006F7DD4">
            <w:pPr>
              <w:spacing w:before="120" w:after="120"/>
              <w:rPr>
                <w:rFonts w:ascii="Cambria" w:hAnsi="Cambria" w:cs="Arial"/>
                <w:szCs w:val="22"/>
                <w:lang w:val="en-GB"/>
              </w:rPr>
            </w:pPr>
            <w:r w:rsidRPr="00465D5B">
              <w:rPr>
                <w:rFonts w:ascii="Cambria" w:hAnsi="Cambria" w:cs="Arial"/>
                <w:szCs w:val="22"/>
              </w:rPr>
              <w:t>All figures and tables are included in the text body, and referred to in the correct order.</w:t>
            </w:r>
          </w:p>
        </w:tc>
        <w:tc>
          <w:tcPr>
            <w:tcW w:w="1485" w:type="dxa"/>
          </w:tcPr>
          <w:p w14:paraId="4CBF53D2" w14:textId="77777777" w:rsidR="00CB5DF3" w:rsidRPr="00FD4C28" w:rsidRDefault="00CB5DF3" w:rsidP="006F7DD4">
            <w:pPr>
              <w:spacing w:before="120" w:after="120"/>
              <w:jc w:val="center"/>
              <w:rPr>
                <w:rFonts w:ascii="Cambria" w:hAnsi="Cambria" w:cs="Arial"/>
                <w:szCs w:val="22"/>
                <w:lang w:val="en-GB"/>
              </w:rPr>
            </w:pPr>
          </w:p>
        </w:tc>
      </w:tr>
      <w:tr w:rsidR="00465D5B" w14:paraId="04E00CA5" w14:textId="77777777" w:rsidTr="006F7DD4">
        <w:tc>
          <w:tcPr>
            <w:tcW w:w="7582" w:type="dxa"/>
          </w:tcPr>
          <w:p w14:paraId="1ACA6311" w14:textId="4176B3AA" w:rsidR="00465D5B" w:rsidRPr="006F7DD4" w:rsidRDefault="00465D5B" w:rsidP="006F7DD4">
            <w:pPr>
              <w:spacing w:before="120" w:after="120"/>
              <w:rPr>
                <w:rFonts w:ascii="Cambria" w:hAnsi="Cambria" w:cs="Arial"/>
                <w:szCs w:val="22"/>
              </w:rPr>
            </w:pPr>
            <w:r>
              <w:rPr>
                <w:rFonts w:ascii="Cambria" w:hAnsi="Cambria" w:cs="Arial"/>
                <w:szCs w:val="22"/>
              </w:rPr>
              <w:t>A</w:t>
            </w:r>
            <w:r w:rsidRPr="00465D5B">
              <w:rPr>
                <w:rFonts w:ascii="Cambria" w:hAnsi="Cambria" w:cs="Arial"/>
                <w:szCs w:val="22"/>
              </w:rPr>
              <w:t>ll sources of funding have been acknowledged in the Funding Section. Permission has been obtained from all individuals and organisations listed in the Acknowledgements</w:t>
            </w:r>
          </w:p>
        </w:tc>
        <w:tc>
          <w:tcPr>
            <w:tcW w:w="1485" w:type="dxa"/>
          </w:tcPr>
          <w:p w14:paraId="61473C45" w14:textId="77777777" w:rsidR="00465D5B" w:rsidRPr="00FD4C28" w:rsidRDefault="00465D5B" w:rsidP="006F7DD4">
            <w:pPr>
              <w:spacing w:before="120" w:after="120"/>
              <w:jc w:val="center"/>
              <w:rPr>
                <w:rFonts w:ascii="Cambria" w:hAnsi="Cambria" w:cs="Arial"/>
                <w:szCs w:val="22"/>
                <w:lang w:val="en-GB"/>
              </w:rPr>
            </w:pPr>
          </w:p>
        </w:tc>
      </w:tr>
      <w:tr w:rsidR="00465D5B" w14:paraId="10A8BA16" w14:textId="77777777" w:rsidTr="006F7DD4">
        <w:tc>
          <w:tcPr>
            <w:tcW w:w="7582" w:type="dxa"/>
          </w:tcPr>
          <w:p w14:paraId="58824BE2" w14:textId="670299CC" w:rsidR="00465D5B" w:rsidRPr="006F7DD4" w:rsidRDefault="00465D5B" w:rsidP="00465D5B">
            <w:pPr>
              <w:spacing w:before="120" w:after="120"/>
              <w:rPr>
                <w:rFonts w:ascii="Cambria" w:hAnsi="Cambria" w:cs="Arial"/>
                <w:szCs w:val="22"/>
              </w:rPr>
            </w:pPr>
            <w:r w:rsidRPr="00465D5B">
              <w:rPr>
                <w:rFonts w:ascii="Cambria" w:hAnsi="Cambria" w:cs="Arial"/>
                <w:szCs w:val="22"/>
              </w:rPr>
              <w:t>The authors have obtained permission from the appropriate source(s) to reproduce any personal communications and/or previously published images, and these are acknowledged.</w:t>
            </w:r>
          </w:p>
        </w:tc>
        <w:tc>
          <w:tcPr>
            <w:tcW w:w="1485" w:type="dxa"/>
          </w:tcPr>
          <w:p w14:paraId="19A60208" w14:textId="77777777" w:rsidR="00465D5B" w:rsidRPr="00FD4C28" w:rsidRDefault="00465D5B" w:rsidP="006F7DD4">
            <w:pPr>
              <w:spacing w:before="120" w:after="120"/>
              <w:jc w:val="center"/>
              <w:rPr>
                <w:rFonts w:ascii="Cambria" w:hAnsi="Cambria" w:cs="Arial"/>
                <w:szCs w:val="22"/>
                <w:lang w:val="en-GB"/>
              </w:rPr>
            </w:pPr>
          </w:p>
        </w:tc>
      </w:tr>
      <w:tr w:rsidR="00CB5DF3" w14:paraId="6160BEAD" w14:textId="77777777" w:rsidTr="006F7DD4">
        <w:tc>
          <w:tcPr>
            <w:tcW w:w="7582" w:type="dxa"/>
          </w:tcPr>
          <w:p w14:paraId="49429E68" w14:textId="214F043B" w:rsidR="00CB5DF3" w:rsidRPr="006F7DD4" w:rsidRDefault="00CB5DF3" w:rsidP="006F7DD4">
            <w:pPr>
              <w:spacing w:before="120" w:after="120"/>
              <w:rPr>
                <w:rFonts w:ascii="Cambria" w:hAnsi="Cambria" w:cs="Arial"/>
                <w:szCs w:val="22"/>
                <w:lang w:val="en-GB"/>
              </w:rPr>
            </w:pPr>
            <w:r w:rsidRPr="006F7DD4">
              <w:rPr>
                <w:rFonts w:ascii="Cambria" w:hAnsi="Cambria" w:cs="Arial"/>
                <w:szCs w:val="22"/>
              </w:rPr>
              <w:t xml:space="preserve">All references provided in the reference list are publicly available. </w:t>
            </w:r>
          </w:p>
        </w:tc>
        <w:tc>
          <w:tcPr>
            <w:tcW w:w="1485" w:type="dxa"/>
          </w:tcPr>
          <w:p w14:paraId="1BC3CF7B" w14:textId="77777777" w:rsidR="00CB5DF3" w:rsidRPr="00FD4C28" w:rsidRDefault="00CB5DF3" w:rsidP="006F7DD4">
            <w:pPr>
              <w:spacing w:before="120" w:after="120"/>
              <w:jc w:val="center"/>
              <w:rPr>
                <w:rFonts w:ascii="Cambria" w:hAnsi="Cambria" w:cs="Arial"/>
                <w:szCs w:val="22"/>
                <w:lang w:val="en-GB"/>
              </w:rPr>
            </w:pPr>
          </w:p>
        </w:tc>
      </w:tr>
      <w:tr w:rsidR="00CB5DF3" w14:paraId="4279881C" w14:textId="77777777" w:rsidTr="006F7DD4">
        <w:tc>
          <w:tcPr>
            <w:tcW w:w="7582" w:type="dxa"/>
          </w:tcPr>
          <w:p w14:paraId="577FEF14" w14:textId="4D3F0C57" w:rsidR="00CB5DF3" w:rsidRPr="006F7DD4" w:rsidRDefault="00CB5DF3" w:rsidP="006F7DD4">
            <w:pPr>
              <w:spacing w:before="120" w:after="120"/>
              <w:rPr>
                <w:rFonts w:ascii="Cambria" w:hAnsi="Cambria" w:cs="Arial"/>
                <w:szCs w:val="22"/>
                <w:lang w:val="en-GB"/>
              </w:rPr>
            </w:pPr>
            <w:r w:rsidRPr="006F7DD4">
              <w:rPr>
                <w:rFonts w:ascii="Cambria" w:hAnsi="Cambria" w:cs="Arial"/>
                <w:szCs w:val="22"/>
              </w:rPr>
              <w:lastRenderedPageBreak/>
              <w:t>All citations in the text are listed in the reference list</w:t>
            </w:r>
            <w:r w:rsidR="006F7DD4">
              <w:rPr>
                <w:rFonts w:ascii="Cambria" w:hAnsi="Cambria" w:cs="Arial"/>
                <w:szCs w:val="22"/>
              </w:rPr>
              <w:t xml:space="preserve"> and </w:t>
            </w:r>
            <w:r w:rsidR="006F7DD4" w:rsidRPr="00AC187F">
              <w:rPr>
                <w:rFonts w:ascii="Cambria" w:hAnsi="Cambria" w:cs="Arial"/>
                <w:i/>
                <w:iCs/>
                <w:szCs w:val="22"/>
              </w:rPr>
              <w:t>vice ver</w:t>
            </w:r>
            <w:r w:rsidR="00AC4633">
              <w:rPr>
                <w:rFonts w:ascii="Cambria" w:hAnsi="Cambria" w:cs="Arial"/>
                <w:i/>
                <w:iCs/>
                <w:szCs w:val="22"/>
              </w:rPr>
              <w:t>s</w:t>
            </w:r>
            <w:r w:rsidR="006F7DD4" w:rsidRPr="00AC187F">
              <w:rPr>
                <w:rFonts w:ascii="Cambria" w:hAnsi="Cambria" w:cs="Arial"/>
                <w:i/>
                <w:iCs/>
                <w:szCs w:val="22"/>
              </w:rPr>
              <w:t>a</w:t>
            </w:r>
            <w:r w:rsidRPr="006F7DD4">
              <w:rPr>
                <w:rFonts w:ascii="Cambria" w:hAnsi="Cambria" w:cs="Arial"/>
                <w:szCs w:val="22"/>
              </w:rPr>
              <w:t>. </w:t>
            </w:r>
          </w:p>
        </w:tc>
        <w:tc>
          <w:tcPr>
            <w:tcW w:w="1485" w:type="dxa"/>
          </w:tcPr>
          <w:p w14:paraId="6203B23F" w14:textId="77777777" w:rsidR="00CB5DF3" w:rsidRPr="00FD4C28" w:rsidRDefault="00CB5DF3" w:rsidP="006F7DD4">
            <w:pPr>
              <w:spacing w:before="120" w:after="120"/>
              <w:jc w:val="center"/>
              <w:rPr>
                <w:rFonts w:ascii="Cambria" w:hAnsi="Cambria" w:cs="Arial"/>
                <w:szCs w:val="22"/>
                <w:lang w:val="en-GB"/>
              </w:rPr>
            </w:pPr>
          </w:p>
        </w:tc>
      </w:tr>
      <w:tr w:rsidR="00CB5DF3" w14:paraId="29A4A0C8" w14:textId="77777777" w:rsidTr="006F7DD4">
        <w:tc>
          <w:tcPr>
            <w:tcW w:w="7582" w:type="dxa"/>
          </w:tcPr>
          <w:p w14:paraId="319FE177" w14:textId="0B3634CF" w:rsidR="00CB5DF3" w:rsidRPr="006F7DD4" w:rsidRDefault="00CB5DF3" w:rsidP="006F7DD4">
            <w:pPr>
              <w:spacing w:before="120" w:after="120"/>
              <w:rPr>
                <w:rFonts w:ascii="Cambria" w:hAnsi="Cambria" w:cs="Arial"/>
                <w:szCs w:val="22"/>
                <w:lang w:val="en-GB"/>
              </w:rPr>
            </w:pPr>
            <w:r w:rsidRPr="006F7DD4">
              <w:rPr>
                <w:rFonts w:ascii="Cambria" w:hAnsi="Cambria" w:cs="Arial"/>
                <w:szCs w:val="22"/>
              </w:rPr>
              <w:t>All references are formatted according to the</w:t>
            </w:r>
            <w:r w:rsidR="00465D5B">
              <w:rPr>
                <w:rFonts w:ascii="Cambria" w:hAnsi="Cambria" w:cs="Arial"/>
                <w:szCs w:val="22"/>
              </w:rPr>
              <w:t xml:space="preserve"> 2026</w:t>
            </w:r>
            <w:r w:rsidRPr="006F7DD4">
              <w:rPr>
                <w:rFonts w:ascii="Cambria" w:hAnsi="Cambria" w:cs="Arial"/>
                <w:szCs w:val="22"/>
              </w:rPr>
              <w:t xml:space="preserve"> NZJFS style; see example sheet. </w:t>
            </w:r>
            <w:r w:rsidRPr="006F7DD4">
              <w:rPr>
                <w:rFonts w:ascii="Cambria" w:hAnsi="Cambria" w:cs="Arial"/>
                <w:i/>
                <w:iCs/>
                <w:szCs w:val="22"/>
              </w:rPr>
              <w:t xml:space="preserve">Use the </w:t>
            </w:r>
            <w:r w:rsidR="006F7DD4" w:rsidRPr="006F7DD4">
              <w:rPr>
                <w:rFonts w:ascii="Cambria" w:hAnsi="Cambria" w:cs="Arial"/>
                <w:i/>
                <w:iCs/>
                <w:szCs w:val="22"/>
              </w:rPr>
              <w:t xml:space="preserve">NZJFS </w:t>
            </w:r>
            <w:r w:rsidRPr="006F7DD4">
              <w:rPr>
                <w:rFonts w:ascii="Cambria" w:hAnsi="Cambria" w:cs="Arial"/>
                <w:i/>
                <w:iCs/>
                <w:szCs w:val="22"/>
              </w:rPr>
              <w:t xml:space="preserve">Endnote style file </w:t>
            </w:r>
            <w:r w:rsidR="006F7DD4" w:rsidRPr="006F7DD4">
              <w:rPr>
                <w:rFonts w:ascii="Cambria" w:hAnsi="Cambria" w:cs="Arial"/>
                <w:i/>
                <w:iCs/>
                <w:szCs w:val="22"/>
              </w:rPr>
              <w:t xml:space="preserve">to format references </w:t>
            </w:r>
            <w:r w:rsidRPr="006F7DD4">
              <w:rPr>
                <w:rFonts w:ascii="Cambria" w:hAnsi="Cambria" w:cs="Arial"/>
                <w:i/>
                <w:iCs/>
                <w:szCs w:val="22"/>
              </w:rPr>
              <w:t>if possible.</w:t>
            </w:r>
          </w:p>
        </w:tc>
        <w:tc>
          <w:tcPr>
            <w:tcW w:w="1485" w:type="dxa"/>
          </w:tcPr>
          <w:p w14:paraId="5D995909" w14:textId="77777777" w:rsidR="00CB5DF3" w:rsidRPr="00FD4C28" w:rsidRDefault="00CB5DF3" w:rsidP="006F7DD4">
            <w:pPr>
              <w:spacing w:before="120" w:after="120"/>
              <w:jc w:val="center"/>
              <w:rPr>
                <w:rFonts w:ascii="Cambria" w:hAnsi="Cambria" w:cs="Arial"/>
                <w:szCs w:val="22"/>
                <w:lang w:val="en-GB"/>
              </w:rPr>
            </w:pPr>
          </w:p>
        </w:tc>
      </w:tr>
      <w:tr w:rsidR="00CB5DF3" w14:paraId="56608EC5" w14:textId="77777777" w:rsidTr="006F7DD4">
        <w:tc>
          <w:tcPr>
            <w:tcW w:w="7582" w:type="dxa"/>
          </w:tcPr>
          <w:p w14:paraId="2BB8D473" w14:textId="6F6214A3" w:rsidR="00CB5DF3" w:rsidRPr="006F7DD4" w:rsidRDefault="00CB5DF3" w:rsidP="006F7DD4">
            <w:pPr>
              <w:spacing w:before="120" w:after="120"/>
              <w:rPr>
                <w:rFonts w:ascii="Cambria" w:hAnsi="Cambria" w:cs="Arial"/>
                <w:szCs w:val="22"/>
                <w:lang w:val="en-GB"/>
              </w:rPr>
            </w:pPr>
            <w:r w:rsidRPr="00EA6C1C">
              <w:rPr>
                <w:rFonts w:ascii="Cambria" w:hAnsi="Cambria" w:cs="Arial"/>
                <w:szCs w:val="22"/>
              </w:rPr>
              <w:t>The URL and date accessed has been provided for all reports and web pages cited.</w:t>
            </w:r>
          </w:p>
        </w:tc>
        <w:tc>
          <w:tcPr>
            <w:tcW w:w="1485" w:type="dxa"/>
          </w:tcPr>
          <w:p w14:paraId="6CBB17AA" w14:textId="77777777" w:rsidR="00CB5DF3" w:rsidRPr="00FD4C28" w:rsidRDefault="00CB5DF3" w:rsidP="006F7DD4">
            <w:pPr>
              <w:spacing w:before="120" w:after="120"/>
              <w:jc w:val="center"/>
              <w:rPr>
                <w:rFonts w:ascii="Cambria" w:hAnsi="Cambria" w:cs="Arial"/>
                <w:szCs w:val="22"/>
                <w:lang w:val="en-GB"/>
              </w:rPr>
            </w:pPr>
          </w:p>
        </w:tc>
      </w:tr>
      <w:tr w:rsidR="00CB5DF3" w14:paraId="05E364AA" w14:textId="77777777" w:rsidTr="006F7DD4">
        <w:tc>
          <w:tcPr>
            <w:tcW w:w="7582" w:type="dxa"/>
          </w:tcPr>
          <w:p w14:paraId="5152066A" w14:textId="53C78A1D" w:rsidR="00CB5DF3" w:rsidRPr="006F7DD4" w:rsidRDefault="00FD4C28" w:rsidP="006F7DD4">
            <w:pPr>
              <w:spacing w:before="120" w:after="120"/>
              <w:rPr>
                <w:rFonts w:ascii="Cambria" w:hAnsi="Cambria" w:cs="Arial"/>
                <w:szCs w:val="22"/>
                <w:lang w:val="en-GB"/>
              </w:rPr>
            </w:pPr>
            <w:r w:rsidRPr="006F7DD4">
              <w:rPr>
                <w:rFonts w:ascii="Cambria" w:hAnsi="Cambria" w:cs="Arial"/>
                <w:szCs w:val="22"/>
                <w:lang w:val="en-GB"/>
              </w:rPr>
              <w:t>All DOI information has been removed.</w:t>
            </w:r>
          </w:p>
        </w:tc>
        <w:tc>
          <w:tcPr>
            <w:tcW w:w="1485" w:type="dxa"/>
          </w:tcPr>
          <w:p w14:paraId="52CCEB18" w14:textId="77777777" w:rsidR="00CB5DF3" w:rsidRPr="00FD4C28" w:rsidRDefault="00CB5DF3" w:rsidP="006F7DD4">
            <w:pPr>
              <w:spacing w:before="120" w:after="120"/>
              <w:jc w:val="center"/>
              <w:rPr>
                <w:rFonts w:ascii="Cambria" w:hAnsi="Cambria" w:cs="Arial"/>
                <w:szCs w:val="22"/>
                <w:lang w:val="en-GB"/>
              </w:rPr>
            </w:pPr>
          </w:p>
        </w:tc>
      </w:tr>
      <w:tr w:rsidR="00CB5DF3" w14:paraId="3B4D9C5A" w14:textId="77777777" w:rsidTr="006F7DD4">
        <w:tc>
          <w:tcPr>
            <w:tcW w:w="7582" w:type="dxa"/>
          </w:tcPr>
          <w:p w14:paraId="7F99795D" w14:textId="53BEDA2D" w:rsidR="00CB5DF3" w:rsidRPr="006F7DD4" w:rsidRDefault="00FD4C28" w:rsidP="006F7DD4">
            <w:pPr>
              <w:spacing w:before="120" w:after="120"/>
              <w:rPr>
                <w:rFonts w:ascii="Cambria" w:hAnsi="Cambria" w:cs="Arial"/>
                <w:szCs w:val="22"/>
                <w:lang w:val="en-GB"/>
              </w:rPr>
            </w:pPr>
            <w:r w:rsidRPr="006F7DD4">
              <w:rPr>
                <w:rFonts w:ascii="Cambria" w:hAnsi="Cambria" w:cs="Arial"/>
                <w:szCs w:val="22"/>
              </w:rPr>
              <w:t xml:space="preserve">All figures and tables are referred to in the text </w:t>
            </w:r>
            <w:r w:rsidR="006F7DD4">
              <w:rPr>
                <w:rFonts w:ascii="Cambria" w:hAnsi="Cambria" w:cs="Arial"/>
                <w:szCs w:val="22"/>
              </w:rPr>
              <w:t xml:space="preserve">and </w:t>
            </w:r>
            <w:r w:rsidRPr="006F7DD4">
              <w:rPr>
                <w:rFonts w:ascii="Cambria" w:hAnsi="Cambria" w:cs="Arial"/>
                <w:szCs w:val="22"/>
              </w:rPr>
              <w:t>in the correct order</w:t>
            </w:r>
          </w:p>
        </w:tc>
        <w:tc>
          <w:tcPr>
            <w:tcW w:w="1485" w:type="dxa"/>
          </w:tcPr>
          <w:p w14:paraId="3DD1DA0C" w14:textId="77777777" w:rsidR="00CB5DF3" w:rsidRPr="00EA6C1C" w:rsidRDefault="00CB5DF3" w:rsidP="006F7DD4">
            <w:pPr>
              <w:spacing w:before="120" w:after="120"/>
              <w:jc w:val="center"/>
              <w:rPr>
                <w:rFonts w:ascii="Cambria" w:hAnsi="Cambria" w:cs="Arial"/>
                <w:sz w:val="19"/>
                <w:szCs w:val="19"/>
                <w:lang w:val="en-GB"/>
              </w:rPr>
            </w:pPr>
          </w:p>
        </w:tc>
      </w:tr>
      <w:tr w:rsidR="00CB5DF3" w14:paraId="6961A14E" w14:textId="77777777" w:rsidTr="006F7DD4">
        <w:tc>
          <w:tcPr>
            <w:tcW w:w="7582" w:type="dxa"/>
          </w:tcPr>
          <w:p w14:paraId="2B7408D4" w14:textId="0955CA0D" w:rsidR="00CB5DF3" w:rsidRPr="006F7DD4" w:rsidRDefault="006F7DD4" w:rsidP="006F7DD4">
            <w:pPr>
              <w:spacing w:before="120" w:after="120"/>
              <w:rPr>
                <w:rFonts w:ascii="Cambria" w:hAnsi="Cambria" w:cs="Arial"/>
                <w:szCs w:val="22"/>
                <w:lang w:val="en-GB"/>
              </w:rPr>
            </w:pPr>
            <w:r w:rsidRPr="006F7DD4">
              <w:rPr>
                <w:rFonts w:ascii="Cambria" w:hAnsi="Cambria" w:cs="Arial"/>
                <w:szCs w:val="22"/>
                <w:lang w:val="en-GB"/>
              </w:rPr>
              <w:t>All table and figure captions have been formatted correctly i.e., T</w:t>
            </w:r>
            <w:r w:rsidR="00F55881">
              <w:rPr>
                <w:rFonts w:ascii="Cambria" w:hAnsi="Cambria" w:cs="Arial"/>
                <w:szCs w:val="22"/>
                <w:lang w:val="en-GB"/>
              </w:rPr>
              <w:t>able</w:t>
            </w:r>
            <w:r w:rsidRPr="006F7DD4">
              <w:rPr>
                <w:rFonts w:ascii="Cambria" w:hAnsi="Cambria" w:cs="Arial"/>
                <w:szCs w:val="22"/>
                <w:lang w:val="en-GB"/>
              </w:rPr>
              <w:t xml:space="preserve"> 1</w:t>
            </w:r>
            <w:r w:rsidR="00F55881">
              <w:rPr>
                <w:rFonts w:ascii="Cambria" w:hAnsi="Cambria" w:cs="Arial"/>
                <w:szCs w:val="22"/>
                <w:lang w:val="en-GB"/>
              </w:rPr>
              <w:t>.</w:t>
            </w:r>
            <w:r w:rsidRPr="006F7DD4">
              <w:rPr>
                <w:rFonts w:ascii="Cambria" w:hAnsi="Cambria" w:cs="Arial"/>
                <w:szCs w:val="22"/>
                <w:lang w:val="en-GB"/>
              </w:rPr>
              <w:t xml:space="preserve"> or F</w:t>
            </w:r>
            <w:r w:rsidR="00F55881">
              <w:rPr>
                <w:rFonts w:ascii="Cambria" w:hAnsi="Cambria" w:cs="Arial"/>
                <w:szCs w:val="22"/>
                <w:lang w:val="en-GB"/>
              </w:rPr>
              <w:t>igure</w:t>
            </w:r>
            <w:r w:rsidRPr="006F7DD4">
              <w:rPr>
                <w:rFonts w:ascii="Cambria" w:hAnsi="Cambria" w:cs="Arial"/>
                <w:szCs w:val="22"/>
                <w:lang w:val="en-GB"/>
              </w:rPr>
              <w:t xml:space="preserve"> 1</w:t>
            </w:r>
            <w:r w:rsidR="00F55881">
              <w:rPr>
                <w:rFonts w:ascii="Cambria" w:hAnsi="Cambria" w:cs="Arial"/>
                <w:szCs w:val="22"/>
                <w:lang w:val="en-GB"/>
              </w:rPr>
              <w:t>.</w:t>
            </w:r>
            <w:r w:rsidRPr="006F7DD4">
              <w:rPr>
                <w:rFonts w:ascii="Cambria" w:hAnsi="Cambria" w:cs="Arial"/>
                <w:szCs w:val="22"/>
                <w:lang w:val="en-GB"/>
              </w:rPr>
              <w:t xml:space="preserve"> etc</w:t>
            </w:r>
          </w:p>
        </w:tc>
        <w:tc>
          <w:tcPr>
            <w:tcW w:w="1485" w:type="dxa"/>
          </w:tcPr>
          <w:p w14:paraId="1D838895" w14:textId="77777777" w:rsidR="00CB5DF3" w:rsidRPr="00EA6C1C" w:rsidRDefault="00CB5DF3" w:rsidP="006F7DD4">
            <w:pPr>
              <w:spacing w:before="120" w:after="120"/>
              <w:jc w:val="center"/>
              <w:rPr>
                <w:rFonts w:ascii="Cambria" w:hAnsi="Cambria" w:cs="Arial"/>
                <w:sz w:val="19"/>
                <w:szCs w:val="19"/>
                <w:lang w:val="en-GB"/>
              </w:rPr>
            </w:pPr>
          </w:p>
        </w:tc>
      </w:tr>
      <w:tr w:rsidR="00CB5DF3" w14:paraId="0DE16730" w14:textId="77777777" w:rsidTr="006F7DD4">
        <w:tc>
          <w:tcPr>
            <w:tcW w:w="7582" w:type="dxa"/>
          </w:tcPr>
          <w:p w14:paraId="61762A8A" w14:textId="77B9E22E" w:rsidR="00CB5DF3" w:rsidRPr="006F7DD4" w:rsidRDefault="006F7DD4" w:rsidP="006F7DD4">
            <w:pPr>
              <w:spacing w:before="120" w:after="120"/>
              <w:rPr>
                <w:rFonts w:ascii="Cambria" w:hAnsi="Cambria" w:cs="Arial"/>
                <w:szCs w:val="22"/>
                <w:lang w:val="en-GB"/>
              </w:rPr>
            </w:pPr>
            <w:r w:rsidRPr="006F7DD4">
              <w:rPr>
                <w:rFonts w:ascii="Cambria" w:hAnsi="Cambria" w:cs="Arial"/>
                <w:szCs w:val="22"/>
                <w:lang w:val="en-GB"/>
              </w:rPr>
              <w:t xml:space="preserve">There </w:t>
            </w:r>
            <w:r w:rsidR="00AC187F">
              <w:rPr>
                <w:rFonts w:ascii="Cambria" w:hAnsi="Cambria" w:cs="Arial"/>
                <w:szCs w:val="22"/>
                <w:lang w:val="en-GB"/>
              </w:rPr>
              <w:t>is</w:t>
            </w:r>
            <w:r w:rsidRPr="006F7DD4">
              <w:rPr>
                <w:rFonts w:ascii="Cambria" w:hAnsi="Cambria" w:cs="Arial"/>
                <w:szCs w:val="22"/>
                <w:lang w:val="en-GB"/>
              </w:rPr>
              <w:t xml:space="preserve"> no indent at the start of e</w:t>
            </w:r>
            <w:r w:rsidR="00AC187F">
              <w:rPr>
                <w:rFonts w:ascii="Cambria" w:hAnsi="Cambria" w:cs="Arial"/>
                <w:szCs w:val="22"/>
                <w:lang w:val="en-GB"/>
              </w:rPr>
              <w:t>ach</w:t>
            </w:r>
            <w:r w:rsidRPr="006F7DD4">
              <w:rPr>
                <w:rFonts w:ascii="Cambria" w:hAnsi="Cambria" w:cs="Arial"/>
                <w:szCs w:val="22"/>
                <w:lang w:val="en-GB"/>
              </w:rPr>
              <w:t xml:space="preserve"> paragraph.</w:t>
            </w:r>
          </w:p>
        </w:tc>
        <w:tc>
          <w:tcPr>
            <w:tcW w:w="1485" w:type="dxa"/>
          </w:tcPr>
          <w:p w14:paraId="0D4ADDFB" w14:textId="77777777" w:rsidR="00CB5DF3" w:rsidRPr="00EA6C1C" w:rsidRDefault="00CB5DF3" w:rsidP="006F7DD4">
            <w:pPr>
              <w:spacing w:before="120" w:after="120"/>
              <w:jc w:val="center"/>
              <w:rPr>
                <w:rFonts w:ascii="Cambria" w:hAnsi="Cambria" w:cs="Arial"/>
                <w:sz w:val="19"/>
                <w:szCs w:val="19"/>
                <w:lang w:val="en-GB"/>
              </w:rPr>
            </w:pPr>
          </w:p>
        </w:tc>
      </w:tr>
    </w:tbl>
    <w:p w14:paraId="25737FD3" w14:textId="7DE943D1" w:rsidR="00F560B7" w:rsidRDefault="00F560B7" w:rsidP="00EA6C1C">
      <w:pPr>
        <w:jc w:val="center"/>
        <w:rPr>
          <w:rFonts w:ascii="Arial" w:hAnsi="Arial" w:cs="Arial"/>
          <w:b/>
          <w:bCs/>
          <w:sz w:val="28"/>
          <w:lang w:val="en-GB"/>
        </w:rPr>
      </w:pPr>
    </w:p>
    <w:p w14:paraId="6BB3E98D" w14:textId="359E84C1" w:rsidR="00F560B7" w:rsidRPr="00F560B7" w:rsidRDefault="00F560B7" w:rsidP="00F560B7">
      <w:pPr>
        <w:spacing w:line="240" w:lineRule="auto"/>
        <w:rPr>
          <w:rFonts w:ascii="Cambria" w:hAnsi="Cambria" w:cs="Arial"/>
          <w:b/>
          <w:sz w:val="24"/>
          <w:lang w:eastAsia="en-NZ"/>
        </w:rPr>
      </w:pPr>
      <w:r w:rsidRPr="00F560B7">
        <w:rPr>
          <w:rFonts w:ascii="Cambria" w:hAnsi="Cambria" w:cs="Arial"/>
          <w:b/>
          <w:sz w:val="24"/>
          <w:lang w:eastAsia="en-NZ"/>
        </w:rPr>
        <w:t>NZJFS Citation and Reference Style</w:t>
      </w:r>
    </w:p>
    <w:p w14:paraId="7013BCE8" w14:textId="569B0C04" w:rsidR="00F560B7" w:rsidRPr="00F560B7" w:rsidRDefault="00F560B7" w:rsidP="00F560B7">
      <w:pPr>
        <w:spacing w:line="240" w:lineRule="auto"/>
        <w:rPr>
          <w:rStyle w:val="Hyperlink"/>
          <w:rFonts w:ascii="Cambria" w:hAnsi="Cambria" w:cs="Arial"/>
          <w:szCs w:val="20"/>
        </w:rPr>
      </w:pPr>
      <w:r w:rsidRPr="00F560B7">
        <w:rPr>
          <w:rFonts w:ascii="Cambria" w:hAnsi="Cambria" w:cs="Arial"/>
          <w:szCs w:val="20"/>
        </w:rPr>
        <w:t xml:space="preserve">Use the </w:t>
      </w:r>
      <w:r w:rsidR="00465D5B">
        <w:rPr>
          <w:rFonts w:ascii="Cambria" w:hAnsi="Cambria" w:cs="Arial"/>
          <w:szCs w:val="20"/>
        </w:rPr>
        <w:t xml:space="preserve">2026 </w:t>
      </w:r>
      <w:r w:rsidRPr="00F560B7">
        <w:rPr>
          <w:rFonts w:ascii="Cambria" w:hAnsi="Cambria" w:cs="Arial"/>
          <w:szCs w:val="20"/>
        </w:rPr>
        <w:t xml:space="preserve">NZJFS EndNote style, which is available at: </w:t>
      </w:r>
      <w:bookmarkStart w:id="0" w:name="_Hlk217164942"/>
      <w:r w:rsidR="00CC5A6E">
        <w:rPr>
          <w:rFonts w:ascii="Cambria" w:hAnsi="Cambria" w:cs="Arial"/>
          <w:szCs w:val="20"/>
          <w:u w:color="0563C1"/>
        </w:rPr>
        <w:fldChar w:fldCharType="begin"/>
      </w:r>
      <w:r w:rsidR="00CC5A6E">
        <w:rPr>
          <w:rFonts w:ascii="Cambria" w:hAnsi="Cambria" w:cs="Arial"/>
          <w:szCs w:val="20"/>
          <w:u w:color="0563C1"/>
        </w:rPr>
        <w:instrText>HYPERLINK "</w:instrText>
      </w:r>
      <w:r w:rsidR="00CC5A6E" w:rsidRPr="00CC5A6E">
        <w:rPr>
          <w:rFonts w:ascii="Cambria" w:hAnsi="Cambria" w:cs="Arial"/>
          <w:szCs w:val="20"/>
          <w:u w:color="0563C1"/>
        </w:rPr>
        <w:instrText>https://nzjforestryscience.nz/index.php/nzjfs/libraryFiles/downloadPublic/32</w:instrText>
      </w:r>
      <w:r w:rsidR="00CC5A6E">
        <w:rPr>
          <w:rFonts w:ascii="Cambria" w:hAnsi="Cambria" w:cs="Arial"/>
          <w:szCs w:val="20"/>
          <w:u w:color="0563C1"/>
        </w:rPr>
        <w:instrText>"</w:instrText>
      </w:r>
      <w:r w:rsidR="00CC5A6E">
        <w:rPr>
          <w:rFonts w:ascii="Cambria" w:hAnsi="Cambria" w:cs="Arial"/>
          <w:szCs w:val="20"/>
          <w:u w:color="0563C1"/>
        </w:rPr>
        <w:fldChar w:fldCharType="separate"/>
      </w:r>
      <w:r w:rsidR="00CC5A6E" w:rsidRPr="00004B63">
        <w:rPr>
          <w:rStyle w:val="Hyperlink"/>
          <w:rFonts w:ascii="Cambria" w:hAnsi="Cambria" w:cs="Arial"/>
          <w:szCs w:val="20"/>
        </w:rPr>
        <w:t>https://nzjforestryscience.nz/index.php/nzjfs/libraryFiles/downloadPublic/32</w:t>
      </w:r>
      <w:r w:rsidR="00CC5A6E">
        <w:rPr>
          <w:rFonts w:ascii="Cambria" w:hAnsi="Cambria" w:cs="Arial"/>
          <w:szCs w:val="20"/>
          <w:u w:color="0563C1"/>
        </w:rPr>
        <w:fldChar w:fldCharType="end"/>
      </w:r>
      <w:bookmarkEnd w:id="0"/>
    </w:p>
    <w:p w14:paraId="75EABAB6" w14:textId="77777777" w:rsidR="00F560B7" w:rsidRPr="00F560B7" w:rsidRDefault="00F560B7" w:rsidP="00F560B7">
      <w:pPr>
        <w:spacing w:after="0" w:line="240" w:lineRule="auto"/>
        <w:rPr>
          <w:rFonts w:ascii="Cambria" w:hAnsi="Cambria" w:cs="Arial"/>
          <w:szCs w:val="20"/>
          <w:lang w:eastAsia="en-NZ"/>
        </w:rPr>
      </w:pPr>
      <w:bookmarkStart w:id="1" w:name="appendices"/>
      <w:bookmarkEnd w:id="1"/>
      <w:r w:rsidRPr="00F560B7">
        <w:rPr>
          <w:rFonts w:ascii="Cambria" w:hAnsi="Cambria" w:cs="Arial"/>
          <w:szCs w:val="20"/>
          <w:lang w:eastAsia="en-NZ"/>
        </w:rPr>
        <w:t>Only articles and abstracts that have been published or are in press may be cited. Unpublished abstracts, unpublished data and personal communications should not be included in the reference list, but may be included in the text and referred to as "unpublished observations" or "personal communications" giving the names of the involved researchers. Obtaining permission to quote personal communications and unpublished data from the cited colleagues is the responsibility of the author.</w:t>
      </w:r>
    </w:p>
    <w:p w14:paraId="4909D313" w14:textId="77777777" w:rsidR="00F560B7" w:rsidRPr="00F560B7" w:rsidRDefault="00F560B7" w:rsidP="00F560B7">
      <w:pPr>
        <w:spacing w:after="0" w:line="240" w:lineRule="auto"/>
        <w:rPr>
          <w:rFonts w:ascii="Cambria" w:hAnsi="Cambria" w:cs="Arial"/>
          <w:szCs w:val="20"/>
          <w:lang w:eastAsia="en-NZ"/>
        </w:rPr>
      </w:pPr>
    </w:p>
    <w:p w14:paraId="18F35C97" w14:textId="070B72E3" w:rsidR="00F560B7" w:rsidRPr="00F560B7" w:rsidRDefault="00F560B7" w:rsidP="00F560B7">
      <w:pPr>
        <w:spacing w:after="0" w:line="240" w:lineRule="auto"/>
        <w:rPr>
          <w:rFonts w:ascii="Cambria" w:hAnsi="Cambria" w:cs="Arial"/>
          <w:szCs w:val="20"/>
          <w:lang w:eastAsia="en-NZ"/>
        </w:rPr>
      </w:pPr>
      <w:r w:rsidRPr="00F560B7">
        <w:rPr>
          <w:rFonts w:ascii="Cambria" w:hAnsi="Cambria" w:cs="Arial"/>
          <w:szCs w:val="20"/>
          <w:lang w:eastAsia="en-NZ"/>
        </w:rPr>
        <w:t>Examples of the</w:t>
      </w:r>
      <w:r w:rsidR="00D47CA4">
        <w:rPr>
          <w:rFonts w:ascii="Cambria" w:hAnsi="Cambria" w:cs="Arial"/>
          <w:szCs w:val="20"/>
          <w:lang w:eastAsia="en-NZ"/>
        </w:rPr>
        <w:t xml:space="preserve"> 2026</w:t>
      </w:r>
      <w:r w:rsidRPr="00F560B7">
        <w:rPr>
          <w:rFonts w:ascii="Cambria" w:hAnsi="Cambria" w:cs="Arial"/>
          <w:szCs w:val="20"/>
          <w:lang w:eastAsia="en-NZ"/>
        </w:rPr>
        <w:t xml:space="preserve"> </w:t>
      </w:r>
      <w:r w:rsidRPr="00F560B7">
        <w:rPr>
          <w:rFonts w:ascii="Cambria" w:hAnsi="Cambria" w:cs="Arial"/>
          <w:i/>
          <w:szCs w:val="20"/>
          <w:lang w:eastAsia="en-NZ"/>
        </w:rPr>
        <w:t>New Zealand Journal of Forestry Scienc</w:t>
      </w:r>
      <w:r w:rsidRPr="00F560B7">
        <w:rPr>
          <w:rFonts w:ascii="Cambria" w:hAnsi="Cambria" w:cs="Arial"/>
          <w:szCs w:val="20"/>
          <w:lang w:eastAsia="en-NZ"/>
        </w:rPr>
        <w:t>e reference style are shown below. Please ensure that the reference style is followed precisely; if the references are not in the correct style, they may need to be retyped and carefully proofread.</w:t>
      </w:r>
    </w:p>
    <w:p w14:paraId="4B33DAC8" w14:textId="77777777" w:rsidR="00F560B7" w:rsidRPr="00F560B7" w:rsidRDefault="00F560B7" w:rsidP="00F560B7">
      <w:pPr>
        <w:spacing w:after="0" w:line="240" w:lineRule="auto"/>
        <w:rPr>
          <w:rFonts w:ascii="Cambria" w:hAnsi="Cambria" w:cs="Arial"/>
          <w:szCs w:val="20"/>
          <w:lang w:eastAsia="en-NZ"/>
        </w:rPr>
      </w:pPr>
    </w:p>
    <w:p w14:paraId="1F5D00E7" w14:textId="77777777" w:rsidR="00F560B7" w:rsidRPr="00F560B7" w:rsidRDefault="00F560B7" w:rsidP="00F560B7">
      <w:pPr>
        <w:spacing w:line="240" w:lineRule="auto"/>
        <w:rPr>
          <w:rFonts w:ascii="Cambria" w:hAnsi="Cambria" w:cs="Arial"/>
          <w:b/>
          <w:bCs/>
          <w:szCs w:val="20"/>
          <w:lang w:eastAsia="en-NZ"/>
        </w:rPr>
      </w:pPr>
      <w:r w:rsidRPr="00F560B7">
        <w:rPr>
          <w:rFonts w:ascii="Cambria" w:hAnsi="Cambria" w:cs="Arial"/>
          <w:b/>
          <w:bCs/>
          <w:szCs w:val="20"/>
          <w:lang w:eastAsia="en-NZ"/>
        </w:rPr>
        <w:t xml:space="preserve">All authors must be listed for each reference. </w:t>
      </w:r>
    </w:p>
    <w:p w14:paraId="4ABBFCD6" w14:textId="77777777" w:rsidR="00F560B7" w:rsidRPr="00F560B7" w:rsidRDefault="00F560B7" w:rsidP="00F560B7">
      <w:pPr>
        <w:spacing w:line="240" w:lineRule="auto"/>
        <w:rPr>
          <w:rFonts w:ascii="Cambria" w:hAnsi="Cambria" w:cs="Arial"/>
          <w:b/>
          <w:bCs/>
          <w:szCs w:val="20"/>
          <w:lang w:eastAsia="en-NZ"/>
        </w:rPr>
      </w:pPr>
      <w:r w:rsidRPr="00F560B7">
        <w:rPr>
          <w:rFonts w:ascii="Cambria" w:hAnsi="Cambria" w:cs="Arial"/>
          <w:b/>
          <w:bCs/>
          <w:szCs w:val="20"/>
          <w:lang w:eastAsia="en-NZ"/>
        </w:rPr>
        <w:t xml:space="preserve">Do NOT include </w:t>
      </w:r>
      <w:proofErr w:type="spellStart"/>
      <w:r w:rsidRPr="00F560B7">
        <w:rPr>
          <w:rFonts w:ascii="Cambria" w:hAnsi="Cambria" w:cs="Arial"/>
          <w:b/>
          <w:bCs/>
          <w:szCs w:val="20"/>
          <w:lang w:eastAsia="en-NZ"/>
        </w:rPr>
        <w:t>dois</w:t>
      </w:r>
      <w:proofErr w:type="spellEnd"/>
      <w:r w:rsidRPr="00F560B7">
        <w:rPr>
          <w:rFonts w:ascii="Cambria" w:hAnsi="Cambria" w:cs="Arial"/>
          <w:b/>
          <w:bCs/>
          <w:szCs w:val="20"/>
          <w:lang w:eastAsia="en-NZ"/>
        </w:rPr>
        <w:t xml:space="preserve"> - these will be added during production.</w:t>
      </w:r>
    </w:p>
    <w:p w14:paraId="214BB1AC" w14:textId="7073D71A" w:rsidR="00F560B7" w:rsidRPr="00F560B7" w:rsidRDefault="00F560B7" w:rsidP="00F560B7">
      <w:pPr>
        <w:spacing w:line="240" w:lineRule="auto"/>
        <w:rPr>
          <w:rFonts w:ascii="Cambria" w:hAnsi="Cambria" w:cs="Arial"/>
          <w:szCs w:val="20"/>
          <w:lang w:eastAsia="en-NZ"/>
        </w:rPr>
      </w:pPr>
      <w:r w:rsidRPr="00F560B7">
        <w:rPr>
          <w:rFonts w:ascii="Cambria" w:hAnsi="Cambria" w:cs="Arial"/>
          <w:i/>
          <w:iCs/>
          <w:szCs w:val="20"/>
          <w:lang w:eastAsia="en-NZ"/>
        </w:rPr>
        <w:t xml:space="preserve">Article within a journal </w:t>
      </w:r>
      <w:r w:rsidRPr="00F560B7">
        <w:rPr>
          <w:rFonts w:ascii="Cambria" w:hAnsi="Cambria" w:cs="Arial"/>
          <w:b/>
          <w:bCs/>
          <w:i/>
          <w:iCs/>
          <w:color w:val="FF0000"/>
          <w:szCs w:val="20"/>
          <w:lang w:eastAsia="en-NZ"/>
        </w:rPr>
        <w:t>(punctuation shown in red bold font for clarity)</w:t>
      </w:r>
      <w:r w:rsidRPr="00F560B7">
        <w:rPr>
          <w:rFonts w:ascii="Cambria" w:hAnsi="Cambria" w:cs="Arial"/>
          <w:szCs w:val="20"/>
          <w:lang w:eastAsia="en-NZ"/>
        </w:rPr>
        <w:t>: Harris MKI</w:t>
      </w:r>
      <w:r w:rsidRPr="00F560B7">
        <w:rPr>
          <w:rFonts w:ascii="Cambria" w:hAnsi="Cambria" w:cs="Arial"/>
          <w:b/>
          <w:bCs/>
          <w:color w:val="FF0000"/>
          <w:szCs w:val="20"/>
          <w:lang w:eastAsia="en-NZ"/>
        </w:rPr>
        <w:t>,</w:t>
      </w:r>
      <w:r w:rsidRPr="00F560B7">
        <w:rPr>
          <w:rFonts w:ascii="Cambria" w:hAnsi="Cambria" w:cs="Arial"/>
          <w:szCs w:val="20"/>
          <w:lang w:eastAsia="en-NZ"/>
        </w:rPr>
        <w:t xml:space="preserve"> Karper E</w:t>
      </w:r>
      <w:r w:rsidRPr="00F560B7">
        <w:rPr>
          <w:rFonts w:ascii="Cambria" w:hAnsi="Cambria" w:cs="Arial"/>
          <w:b/>
          <w:bCs/>
          <w:color w:val="FF0000"/>
          <w:szCs w:val="20"/>
          <w:lang w:eastAsia="en-NZ"/>
        </w:rPr>
        <w:t>,</w:t>
      </w:r>
      <w:r w:rsidRPr="00F560B7">
        <w:rPr>
          <w:rFonts w:ascii="Cambria" w:hAnsi="Cambria" w:cs="Arial"/>
          <w:szCs w:val="20"/>
          <w:lang w:eastAsia="en-NZ"/>
        </w:rPr>
        <w:t xml:space="preserve"> Stacks G</w:t>
      </w:r>
      <w:r w:rsidRPr="00F560B7">
        <w:rPr>
          <w:rFonts w:ascii="Cambria" w:hAnsi="Cambria" w:cs="Arial"/>
          <w:b/>
          <w:bCs/>
          <w:color w:val="FF0000"/>
          <w:szCs w:val="20"/>
          <w:lang w:eastAsia="en-NZ"/>
        </w:rPr>
        <w:t>,</w:t>
      </w:r>
      <w:r w:rsidRPr="00F560B7">
        <w:rPr>
          <w:rFonts w:ascii="Cambria" w:hAnsi="Cambria" w:cs="Arial"/>
          <w:szCs w:val="20"/>
          <w:lang w:eastAsia="en-NZ"/>
        </w:rPr>
        <w:t xml:space="preserve"> Hoffman D</w:t>
      </w:r>
      <w:r w:rsidRPr="00F560B7">
        <w:rPr>
          <w:rFonts w:ascii="Cambria" w:hAnsi="Cambria" w:cs="Arial"/>
          <w:b/>
          <w:bCs/>
          <w:color w:val="FF0000"/>
          <w:szCs w:val="20"/>
          <w:lang w:eastAsia="en-NZ"/>
        </w:rPr>
        <w:t>,</w:t>
      </w:r>
      <w:r w:rsidRPr="00F560B7">
        <w:rPr>
          <w:rFonts w:ascii="Cambria" w:hAnsi="Cambria" w:cs="Arial"/>
          <w:szCs w:val="20"/>
          <w:lang w:eastAsia="en-NZ"/>
        </w:rPr>
        <w:t xml:space="preserve"> DeNiro R</w:t>
      </w:r>
      <w:r w:rsidRPr="00F560B7">
        <w:rPr>
          <w:rFonts w:ascii="Cambria" w:hAnsi="Cambria" w:cs="Arial"/>
          <w:b/>
          <w:bCs/>
          <w:color w:val="FF0000"/>
          <w:szCs w:val="20"/>
          <w:lang w:eastAsia="en-NZ"/>
        </w:rPr>
        <w:t>,</w:t>
      </w:r>
      <w:r w:rsidRPr="00F560B7">
        <w:rPr>
          <w:rFonts w:ascii="Cambria" w:hAnsi="Cambria" w:cs="Arial"/>
          <w:szCs w:val="20"/>
          <w:lang w:eastAsia="en-NZ"/>
        </w:rPr>
        <w:t xml:space="preserve"> Cruz P</w:t>
      </w:r>
      <w:r w:rsidRPr="00F560B7">
        <w:rPr>
          <w:rFonts w:ascii="Cambria" w:hAnsi="Cambria" w:cs="Arial"/>
          <w:b/>
          <w:bCs/>
          <w:color w:val="FF0000"/>
          <w:szCs w:val="20"/>
          <w:lang w:eastAsia="en-NZ"/>
        </w:rPr>
        <w:t xml:space="preserve">. </w:t>
      </w:r>
      <w:r w:rsidRPr="00F560B7">
        <w:rPr>
          <w:rFonts w:ascii="Cambria" w:hAnsi="Cambria" w:cs="Arial"/>
          <w:szCs w:val="20"/>
          <w:lang w:eastAsia="en-NZ"/>
        </w:rPr>
        <w:t>2001</w:t>
      </w:r>
      <w:r w:rsidRPr="00F560B7">
        <w:rPr>
          <w:rFonts w:ascii="Cambria" w:hAnsi="Cambria" w:cs="Arial"/>
          <w:b/>
          <w:bCs/>
          <w:color w:val="FF0000"/>
          <w:szCs w:val="20"/>
          <w:lang w:eastAsia="en-NZ"/>
        </w:rPr>
        <w:t>.</w:t>
      </w:r>
      <w:r w:rsidRPr="00F560B7">
        <w:rPr>
          <w:rFonts w:ascii="Cambria" w:hAnsi="Cambria" w:cs="Arial"/>
          <w:szCs w:val="20"/>
          <w:lang w:eastAsia="en-NZ"/>
        </w:rPr>
        <w:t xml:space="preserve"> Writing labs and the Hollywood connection. </w:t>
      </w:r>
      <w:r w:rsidRPr="00A33975">
        <w:rPr>
          <w:rFonts w:ascii="Cambria" w:hAnsi="Cambria" w:cs="Arial"/>
          <w:szCs w:val="20"/>
          <w:lang w:eastAsia="en-NZ"/>
        </w:rPr>
        <w:t>Journal of Film Writing</w:t>
      </w:r>
      <w:r w:rsidR="00A33975">
        <w:rPr>
          <w:rFonts w:ascii="Cambria" w:hAnsi="Cambria" w:cs="Arial"/>
          <w:szCs w:val="20"/>
          <w:lang w:eastAsia="en-NZ"/>
        </w:rPr>
        <w:t xml:space="preserve"> </w:t>
      </w:r>
      <w:r w:rsidRPr="00A33975">
        <w:rPr>
          <w:rFonts w:ascii="Cambria" w:hAnsi="Cambria" w:cs="Arial"/>
          <w:szCs w:val="20"/>
          <w:lang w:eastAsia="en-NZ"/>
        </w:rPr>
        <w:t>44</w:t>
      </w:r>
      <w:r w:rsidRPr="00F560B7">
        <w:rPr>
          <w:rFonts w:ascii="Cambria" w:hAnsi="Cambria" w:cs="Arial"/>
          <w:b/>
          <w:bCs/>
          <w:color w:val="FF0000"/>
          <w:szCs w:val="20"/>
          <w:lang w:eastAsia="en-NZ"/>
        </w:rPr>
        <w:t>(</w:t>
      </w:r>
      <w:r w:rsidRPr="00F560B7">
        <w:rPr>
          <w:rFonts w:ascii="Cambria" w:hAnsi="Cambria" w:cs="Arial"/>
          <w:szCs w:val="20"/>
          <w:lang w:eastAsia="en-NZ"/>
        </w:rPr>
        <w:t>3</w:t>
      </w:r>
      <w:r w:rsidRPr="00F560B7">
        <w:rPr>
          <w:rFonts w:ascii="Cambria" w:hAnsi="Cambria" w:cs="Arial"/>
          <w:b/>
          <w:bCs/>
          <w:color w:val="FF0000"/>
          <w:szCs w:val="20"/>
          <w:lang w:eastAsia="en-NZ"/>
        </w:rPr>
        <w:t xml:space="preserve">), </w:t>
      </w:r>
      <w:r w:rsidRPr="00F560B7">
        <w:rPr>
          <w:rFonts w:ascii="Cambria" w:hAnsi="Cambria" w:cs="Arial"/>
          <w:szCs w:val="20"/>
          <w:lang w:eastAsia="en-NZ"/>
        </w:rPr>
        <w:t>213</w:t>
      </w:r>
      <w:r w:rsidRPr="00F560B7">
        <w:rPr>
          <w:rFonts w:ascii="Cambria" w:hAnsi="Cambria" w:cs="Arial"/>
          <w:b/>
          <w:bCs/>
          <w:color w:val="FF0000"/>
          <w:szCs w:val="20"/>
          <w:lang w:eastAsia="en-NZ"/>
        </w:rPr>
        <w:t>–</w:t>
      </w:r>
      <w:r w:rsidRPr="00F560B7">
        <w:rPr>
          <w:rFonts w:ascii="Cambria" w:hAnsi="Cambria" w:cs="Arial"/>
          <w:szCs w:val="20"/>
          <w:lang w:eastAsia="en-NZ"/>
        </w:rPr>
        <w:t>245</w:t>
      </w:r>
      <w:r w:rsidRPr="00F560B7">
        <w:rPr>
          <w:rFonts w:ascii="Cambria" w:hAnsi="Cambria" w:cs="Arial"/>
          <w:b/>
          <w:bCs/>
          <w:color w:val="FF0000"/>
          <w:szCs w:val="20"/>
          <w:lang w:eastAsia="en-NZ"/>
        </w:rPr>
        <w:t>.</w:t>
      </w:r>
    </w:p>
    <w:p w14:paraId="1BA2A512" w14:textId="77777777" w:rsidR="00F560B7" w:rsidRDefault="00F560B7" w:rsidP="00F560B7">
      <w:pPr>
        <w:spacing w:line="240" w:lineRule="auto"/>
        <w:rPr>
          <w:rFonts w:ascii="Cambria" w:hAnsi="Cambria" w:cs="Arial"/>
          <w:szCs w:val="20"/>
          <w:lang w:eastAsia="en-NZ"/>
        </w:rPr>
      </w:pPr>
    </w:p>
    <w:p w14:paraId="45A6A13C" w14:textId="1BDD80CB" w:rsidR="00F560B7" w:rsidRPr="00F560B7" w:rsidRDefault="00F560B7" w:rsidP="00F560B7">
      <w:pPr>
        <w:spacing w:line="240" w:lineRule="auto"/>
        <w:rPr>
          <w:rFonts w:ascii="Cambria" w:hAnsi="Cambria" w:cs="Arial"/>
          <w:szCs w:val="20"/>
          <w:lang w:eastAsia="en-NZ"/>
        </w:rPr>
      </w:pPr>
      <w:r w:rsidRPr="00F560B7">
        <w:rPr>
          <w:rFonts w:ascii="Cambria" w:hAnsi="Cambria" w:cs="Arial"/>
          <w:szCs w:val="20"/>
          <w:lang w:eastAsia="en-NZ"/>
        </w:rPr>
        <w:t>GENERAL FORMAT:</w:t>
      </w:r>
    </w:p>
    <w:p w14:paraId="24845097" w14:textId="6C454212" w:rsidR="00F560B7" w:rsidRPr="00F560B7" w:rsidRDefault="00F560B7" w:rsidP="00F560B7">
      <w:pPr>
        <w:spacing w:line="240" w:lineRule="auto"/>
        <w:rPr>
          <w:rFonts w:ascii="Cambria" w:hAnsi="Cambria" w:cs="Arial"/>
          <w:szCs w:val="20"/>
          <w:lang w:eastAsia="en-NZ"/>
        </w:rPr>
      </w:pPr>
      <w:r w:rsidRPr="00F560B7">
        <w:rPr>
          <w:rFonts w:ascii="Cambria" w:hAnsi="Cambria" w:cs="Arial"/>
          <w:szCs w:val="20"/>
          <w:lang w:eastAsia="en-NZ"/>
        </w:rPr>
        <w:t xml:space="preserve">Surname First </w:t>
      </w:r>
      <w:proofErr w:type="spellStart"/>
      <w:r w:rsidRPr="00F560B7">
        <w:rPr>
          <w:rFonts w:ascii="Cambria" w:hAnsi="Cambria" w:cs="Arial"/>
          <w:szCs w:val="20"/>
          <w:lang w:eastAsia="en-NZ"/>
        </w:rPr>
        <w:t>InitialSecond</w:t>
      </w:r>
      <w:proofErr w:type="spellEnd"/>
      <w:r w:rsidRPr="00F560B7">
        <w:rPr>
          <w:rFonts w:ascii="Cambria" w:hAnsi="Cambria" w:cs="Arial"/>
          <w:szCs w:val="20"/>
          <w:lang w:eastAsia="en-NZ"/>
        </w:rPr>
        <w:t xml:space="preserve"> Initial</w:t>
      </w:r>
      <w:r w:rsidRPr="00F560B7">
        <w:rPr>
          <w:rFonts w:ascii="Cambria" w:hAnsi="Cambria" w:cs="Arial"/>
          <w:b/>
          <w:bCs/>
          <w:color w:val="FF0000"/>
          <w:szCs w:val="20"/>
          <w:lang w:eastAsia="en-NZ"/>
        </w:rPr>
        <w:t>,</w:t>
      </w:r>
      <w:r w:rsidRPr="00F560B7">
        <w:rPr>
          <w:rFonts w:ascii="Cambria" w:hAnsi="Cambria" w:cs="Arial"/>
          <w:color w:val="FF0000"/>
          <w:szCs w:val="20"/>
          <w:lang w:eastAsia="en-NZ"/>
        </w:rPr>
        <w:t xml:space="preserve"> </w:t>
      </w:r>
      <w:r w:rsidRPr="00F560B7">
        <w:rPr>
          <w:rFonts w:ascii="Cambria" w:hAnsi="Cambria" w:cs="Arial"/>
          <w:szCs w:val="20"/>
          <w:lang w:eastAsia="en-NZ"/>
        </w:rPr>
        <w:t xml:space="preserve">Surname First </w:t>
      </w:r>
      <w:proofErr w:type="spellStart"/>
      <w:r w:rsidRPr="00F560B7">
        <w:rPr>
          <w:rFonts w:ascii="Cambria" w:hAnsi="Cambria" w:cs="Arial"/>
          <w:szCs w:val="20"/>
          <w:lang w:eastAsia="en-NZ"/>
        </w:rPr>
        <w:t>InitialSecond</w:t>
      </w:r>
      <w:proofErr w:type="spellEnd"/>
      <w:r w:rsidRPr="00F560B7">
        <w:rPr>
          <w:rFonts w:ascii="Cambria" w:hAnsi="Cambria" w:cs="Arial"/>
          <w:szCs w:val="20"/>
          <w:lang w:eastAsia="en-NZ"/>
        </w:rPr>
        <w:t xml:space="preserve"> Initial</w:t>
      </w:r>
      <w:r w:rsidRPr="00F560B7">
        <w:rPr>
          <w:rFonts w:ascii="Cambria" w:hAnsi="Cambria" w:cs="Arial"/>
          <w:b/>
          <w:bCs/>
          <w:color w:val="FF0000"/>
          <w:szCs w:val="20"/>
          <w:lang w:eastAsia="en-NZ"/>
        </w:rPr>
        <w:t xml:space="preserve">. INCLUDE ALL AUTHOR NAMES </w:t>
      </w:r>
      <w:r w:rsidRPr="00F560B7">
        <w:rPr>
          <w:rFonts w:ascii="Cambria" w:hAnsi="Cambria" w:cs="Arial"/>
          <w:szCs w:val="20"/>
          <w:lang w:eastAsia="en-NZ"/>
        </w:rPr>
        <w:t>Year</w:t>
      </w:r>
      <w:r w:rsidRPr="00F560B7">
        <w:rPr>
          <w:rFonts w:ascii="Cambria" w:hAnsi="Cambria" w:cs="Arial"/>
          <w:b/>
          <w:bCs/>
          <w:color w:val="FF0000"/>
          <w:szCs w:val="20"/>
          <w:lang w:eastAsia="en-NZ"/>
        </w:rPr>
        <w:t>.</w:t>
      </w:r>
      <w:r w:rsidRPr="00F560B7">
        <w:rPr>
          <w:rFonts w:ascii="Cambria" w:hAnsi="Cambria" w:cs="Arial"/>
          <w:szCs w:val="20"/>
          <w:lang w:eastAsia="en-NZ"/>
        </w:rPr>
        <w:t xml:space="preserve"> Title in sentence case. </w:t>
      </w:r>
      <w:r w:rsidRPr="00A33975">
        <w:rPr>
          <w:rFonts w:ascii="Cambria" w:hAnsi="Cambria" w:cs="Arial"/>
          <w:szCs w:val="20"/>
          <w:lang w:eastAsia="en-NZ"/>
        </w:rPr>
        <w:t>Journal Name</w:t>
      </w:r>
      <w:r w:rsidRPr="00F560B7">
        <w:rPr>
          <w:rFonts w:ascii="Cambria" w:hAnsi="Cambria" w:cs="Arial"/>
          <w:b/>
          <w:bCs/>
          <w:i/>
          <w:iCs/>
          <w:color w:val="FF0000"/>
          <w:szCs w:val="20"/>
          <w:lang w:eastAsia="en-NZ"/>
        </w:rPr>
        <w:t>,</w:t>
      </w:r>
      <w:r w:rsidRPr="00F560B7">
        <w:rPr>
          <w:rFonts w:ascii="Cambria" w:hAnsi="Cambria" w:cs="Arial"/>
          <w:szCs w:val="20"/>
          <w:lang w:eastAsia="en-NZ"/>
        </w:rPr>
        <w:t xml:space="preserve"> </w:t>
      </w:r>
      <w:r w:rsidRPr="00A33975">
        <w:rPr>
          <w:rFonts w:ascii="Cambria" w:hAnsi="Cambria" w:cs="Arial"/>
          <w:szCs w:val="20"/>
          <w:lang w:eastAsia="en-NZ"/>
        </w:rPr>
        <w:t>Volume</w:t>
      </w:r>
      <w:r w:rsidRPr="00F560B7">
        <w:rPr>
          <w:rFonts w:ascii="Cambria" w:hAnsi="Cambria" w:cs="Arial"/>
          <w:color w:val="FF0000"/>
          <w:szCs w:val="20"/>
          <w:lang w:eastAsia="en-NZ"/>
        </w:rPr>
        <w:t>,</w:t>
      </w:r>
      <w:r w:rsidRPr="00F560B7">
        <w:rPr>
          <w:rFonts w:ascii="Cambria" w:hAnsi="Cambria" w:cs="Arial"/>
          <w:szCs w:val="20"/>
          <w:lang w:eastAsia="en-NZ"/>
        </w:rPr>
        <w:t xml:space="preserve"> </w:t>
      </w:r>
      <w:proofErr w:type="spellStart"/>
      <w:r w:rsidRPr="00F560B7">
        <w:rPr>
          <w:rFonts w:ascii="Cambria" w:hAnsi="Cambria" w:cs="Arial"/>
          <w:szCs w:val="20"/>
          <w:lang w:eastAsia="en-NZ"/>
        </w:rPr>
        <w:t>startpage</w:t>
      </w:r>
      <w:proofErr w:type="spellEnd"/>
      <w:r w:rsidRPr="00F560B7">
        <w:rPr>
          <w:rFonts w:ascii="Cambria" w:hAnsi="Cambria" w:cs="Arial"/>
          <w:b/>
          <w:bCs/>
          <w:color w:val="FF0000"/>
          <w:szCs w:val="20"/>
          <w:lang w:eastAsia="en-NZ"/>
        </w:rPr>
        <w:t>–</w:t>
      </w:r>
      <w:proofErr w:type="spellStart"/>
      <w:r w:rsidRPr="00F560B7">
        <w:rPr>
          <w:rFonts w:ascii="Cambria" w:hAnsi="Cambria" w:cs="Arial"/>
          <w:szCs w:val="20"/>
          <w:lang w:eastAsia="en-NZ"/>
        </w:rPr>
        <w:t>endpage</w:t>
      </w:r>
      <w:proofErr w:type="spellEnd"/>
      <w:r w:rsidRPr="00F560B7">
        <w:rPr>
          <w:rFonts w:ascii="Cambria" w:hAnsi="Cambria" w:cs="Arial"/>
          <w:b/>
          <w:bCs/>
          <w:color w:val="FF0000"/>
          <w:szCs w:val="20"/>
          <w:lang w:eastAsia="en-NZ"/>
        </w:rPr>
        <w:t>.</w:t>
      </w:r>
    </w:p>
    <w:p w14:paraId="4B359E2B" w14:textId="2D56382A" w:rsidR="00D47CA4"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t>Article within a journal</w:t>
      </w:r>
      <w:r w:rsidRPr="00AB21C5">
        <w:rPr>
          <w:rFonts w:ascii="Cambria" w:hAnsi="Cambria" w:cs="Arial"/>
          <w:color w:val="000000" w:themeColor="text1"/>
          <w:sz w:val="20"/>
          <w:szCs w:val="20"/>
          <w:lang w:eastAsia="en-NZ"/>
        </w:rPr>
        <w:t>: Harris M</w:t>
      </w:r>
      <w:r>
        <w:rPr>
          <w:rFonts w:ascii="Cambria" w:hAnsi="Cambria" w:cs="Arial"/>
          <w:color w:val="000000" w:themeColor="text1"/>
          <w:sz w:val="20"/>
          <w:szCs w:val="20"/>
          <w:lang w:eastAsia="en-NZ"/>
        </w:rPr>
        <w:t>KI</w:t>
      </w:r>
      <w:r w:rsidRPr="00AB21C5">
        <w:rPr>
          <w:rFonts w:ascii="Cambria" w:hAnsi="Cambria" w:cs="Arial"/>
          <w:color w:val="000000" w:themeColor="text1"/>
          <w:sz w:val="20"/>
          <w:szCs w:val="20"/>
          <w:lang w:eastAsia="en-NZ"/>
        </w:rPr>
        <w:t>, Karper E, Stacks G, Hoffman D, DeNiro R, Cruz P. 2001. Writing labs and the Hollywood connection. Journal of Film Writing, 44(3), 213-245.</w:t>
      </w:r>
    </w:p>
    <w:p w14:paraId="61F20675" w14:textId="77777777" w:rsidR="00107EC4" w:rsidRPr="00AB21C5" w:rsidRDefault="00107EC4" w:rsidP="00107EC4">
      <w:pPr>
        <w:spacing w:after="0" w:line="240" w:lineRule="auto"/>
        <w:rPr>
          <w:rFonts w:ascii="Cambria" w:hAnsi="Cambria" w:cs="Arial"/>
          <w:color w:val="000000" w:themeColor="text1"/>
          <w:sz w:val="20"/>
          <w:szCs w:val="20"/>
          <w:lang w:eastAsia="en-NZ"/>
        </w:rPr>
      </w:pPr>
    </w:p>
    <w:p w14:paraId="2CA27DA7" w14:textId="77777777" w:rsidR="00D47CA4"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t>Complete book:</w:t>
      </w:r>
      <w:r w:rsidRPr="00AB21C5">
        <w:rPr>
          <w:rFonts w:ascii="Cambria" w:hAnsi="Cambria" w:cs="Arial"/>
          <w:color w:val="000000" w:themeColor="text1"/>
          <w:sz w:val="20"/>
          <w:szCs w:val="20"/>
          <w:lang w:eastAsia="en-NZ"/>
        </w:rPr>
        <w:t xml:space="preserve"> Calfee RC, Valencia RR. 1991. APA guide to preparing manuscripts for journal publication. American Psychological Association</w:t>
      </w:r>
      <w:r>
        <w:rPr>
          <w:rFonts w:ascii="Cambria" w:hAnsi="Cambria" w:cs="Arial"/>
          <w:color w:val="000000" w:themeColor="text1"/>
          <w:sz w:val="20"/>
          <w:szCs w:val="20"/>
          <w:lang w:eastAsia="en-NZ"/>
        </w:rPr>
        <w:t>,</w:t>
      </w:r>
      <w:r w:rsidRPr="00227B14">
        <w:rPr>
          <w:rFonts w:ascii="Cambria" w:hAnsi="Cambria" w:cs="Arial"/>
          <w:color w:val="000000" w:themeColor="text1"/>
          <w:sz w:val="20"/>
          <w:szCs w:val="20"/>
          <w:lang w:eastAsia="en-NZ"/>
        </w:rPr>
        <w:t xml:space="preserve"> </w:t>
      </w:r>
      <w:r w:rsidRPr="00AB21C5">
        <w:rPr>
          <w:rFonts w:ascii="Cambria" w:hAnsi="Cambria" w:cs="Arial"/>
          <w:color w:val="000000" w:themeColor="text1"/>
          <w:sz w:val="20"/>
          <w:szCs w:val="20"/>
          <w:lang w:eastAsia="en-NZ"/>
        </w:rPr>
        <w:t>Washington DC</w:t>
      </w:r>
      <w:r>
        <w:rPr>
          <w:rFonts w:ascii="Cambria" w:hAnsi="Cambria" w:cs="Arial"/>
          <w:color w:val="000000" w:themeColor="text1"/>
          <w:sz w:val="20"/>
          <w:szCs w:val="20"/>
          <w:lang w:eastAsia="en-NZ"/>
        </w:rPr>
        <w:t>, USA.</w:t>
      </w:r>
    </w:p>
    <w:p w14:paraId="0BAD9D65" w14:textId="77777777" w:rsidR="00107EC4" w:rsidRPr="00AB21C5" w:rsidRDefault="00107EC4" w:rsidP="00107EC4">
      <w:pPr>
        <w:spacing w:after="0" w:line="240" w:lineRule="auto"/>
        <w:rPr>
          <w:rFonts w:ascii="Cambria" w:hAnsi="Cambria" w:cs="Arial"/>
          <w:color w:val="000000" w:themeColor="text1"/>
          <w:sz w:val="20"/>
          <w:szCs w:val="20"/>
          <w:lang w:eastAsia="en-NZ"/>
        </w:rPr>
      </w:pPr>
    </w:p>
    <w:p w14:paraId="5C19B0BC" w14:textId="27FF6F9E" w:rsidR="00D47CA4"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lastRenderedPageBreak/>
        <w:t>Book chapter, or an article within a book:</w:t>
      </w:r>
      <w:r w:rsidRPr="00AB21C5">
        <w:rPr>
          <w:rFonts w:ascii="Cambria" w:hAnsi="Cambria" w:cs="Arial"/>
          <w:color w:val="000000" w:themeColor="text1"/>
          <w:sz w:val="20"/>
          <w:szCs w:val="20"/>
          <w:lang w:eastAsia="en-NZ"/>
        </w:rPr>
        <w:t xml:space="preserve"> O'Neil JM, Egan J. 1992. Men's and women's gender role journeys: Metaphor for healing, transition, and transformation. In BR </w:t>
      </w:r>
      <w:proofErr w:type="spellStart"/>
      <w:r w:rsidRPr="00AB21C5">
        <w:rPr>
          <w:rFonts w:ascii="Cambria" w:hAnsi="Cambria" w:cs="Arial"/>
          <w:color w:val="000000" w:themeColor="text1"/>
          <w:sz w:val="20"/>
          <w:szCs w:val="20"/>
          <w:lang w:eastAsia="en-NZ"/>
        </w:rPr>
        <w:t>Wainrib</w:t>
      </w:r>
      <w:proofErr w:type="spellEnd"/>
      <w:r w:rsidRPr="00AB21C5">
        <w:rPr>
          <w:rFonts w:ascii="Cambria" w:hAnsi="Cambria" w:cs="Arial"/>
          <w:color w:val="000000" w:themeColor="text1"/>
          <w:sz w:val="20"/>
          <w:szCs w:val="20"/>
          <w:lang w:eastAsia="en-NZ"/>
        </w:rPr>
        <w:t xml:space="preserve"> (Ed), Gender issues across the life cycle (pp. 107-123). Springer</w:t>
      </w:r>
      <w:r>
        <w:rPr>
          <w:rFonts w:ascii="Cambria" w:hAnsi="Cambria" w:cs="Arial"/>
          <w:color w:val="000000" w:themeColor="text1"/>
          <w:sz w:val="20"/>
          <w:szCs w:val="20"/>
          <w:lang w:eastAsia="en-NZ"/>
        </w:rPr>
        <w:t>,</w:t>
      </w:r>
      <w:r w:rsidRPr="00227B14">
        <w:rPr>
          <w:rFonts w:ascii="Cambria" w:hAnsi="Cambria" w:cs="Arial"/>
          <w:color w:val="000000" w:themeColor="text1"/>
          <w:sz w:val="20"/>
          <w:szCs w:val="20"/>
          <w:lang w:eastAsia="en-NZ"/>
        </w:rPr>
        <w:t xml:space="preserve"> </w:t>
      </w:r>
      <w:r w:rsidRPr="00AB21C5">
        <w:rPr>
          <w:rFonts w:ascii="Cambria" w:hAnsi="Cambria" w:cs="Arial"/>
          <w:color w:val="000000" w:themeColor="text1"/>
          <w:sz w:val="20"/>
          <w:szCs w:val="20"/>
          <w:lang w:eastAsia="en-NZ"/>
        </w:rPr>
        <w:t>New York</w:t>
      </w:r>
      <w:r>
        <w:rPr>
          <w:rFonts w:ascii="Cambria" w:hAnsi="Cambria" w:cs="Arial"/>
          <w:color w:val="000000" w:themeColor="text1"/>
          <w:sz w:val="20"/>
          <w:szCs w:val="20"/>
          <w:lang w:eastAsia="en-NZ"/>
        </w:rPr>
        <w:t>, USA</w:t>
      </w:r>
      <w:r w:rsidR="00107EC4">
        <w:rPr>
          <w:rFonts w:ascii="Cambria" w:hAnsi="Cambria" w:cs="Arial"/>
          <w:color w:val="000000" w:themeColor="text1"/>
          <w:sz w:val="20"/>
          <w:szCs w:val="20"/>
          <w:lang w:eastAsia="en-NZ"/>
        </w:rPr>
        <w:t>.</w:t>
      </w:r>
    </w:p>
    <w:p w14:paraId="14915F3D" w14:textId="77777777" w:rsidR="00107EC4" w:rsidRPr="00AB21C5" w:rsidRDefault="00107EC4" w:rsidP="00107EC4">
      <w:pPr>
        <w:spacing w:after="0" w:line="240" w:lineRule="auto"/>
        <w:rPr>
          <w:rFonts w:ascii="Cambria" w:hAnsi="Cambria" w:cs="Arial"/>
          <w:color w:val="000000" w:themeColor="text1"/>
          <w:sz w:val="20"/>
          <w:szCs w:val="20"/>
          <w:lang w:eastAsia="en-NZ"/>
        </w:rPr>
      </w:pPr>
    </w:p>
    <w:p w14:paraId="271AECD6" w14:textId="77777777" w:rsidR="00D47CA4"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t xml:space="preserve">Report: </w:t>
      </w:r>
      <w:r w:rsidRPr="00AB21C5">
        <w:rPr>
          <w:rFonts w:ascii="Cambria" w:hAnsi="Cambria" w:cs="Arial"/>
          <w:color w:val="000000" w:themeColor="text1"/>
          <w:sz w:val="20"/>
          <w:szCs w:val="20"/>
          <w:lang w:eastAsia="en-NZ"/>
        </w:rPr>
        <w:t>Maclaren JP 2009.</w:t>
      </w:r>
      <w:r w:rsidRPr="00AB21C5">
        <w:rPr>
          <w:rFonts w:ascii="Cambria" w:hAnsi="Cambria" w:cs="Arial"/>
          <w:i/>
          <w:iCs/>
          <w:color w:val="000000" w:themeColor="text1"/>
          <w:sz w:val="20"/>
          <w:szCs w:val="20"/>
          <w:lang w:eastAsia="en-NZ"/>
        </w:rPr>
        <w:t xml:space="preserve"> </w:t>
      </w:r>
      <w:r w:rsidRPr="00AB21C5">
        <w:rPr>
          <w:rFonts w:ascii="Cambria" w:hAnsi="Cambria" w:cs="Arial"/>
          <w:color w:val="000000" w:themeColor="text1"/>
          <w:sz w:val="20"/>
          <w:szCs w:val="20"/>
          <w:lang w:eastAsia="en-NZ"/>
        </w:rPr>
        <w:t>Douglas-fir Manual</w:t>
      </w:r>
      <w:r w:rsidRPr="00AB21C5">
        <w:rPr>
          <w:rFonts w:ascii="Cambria" w:hAnsi="Cambria" w:cs="Arial"/>
          <w:i/>
          <w:iCs/>
          <w:color w:val="000000" w:themeColor="text1"/>
          <w:sz w:val="20"/>
          <w:szCs w:val="20"/>
          <w:lang w:eastAsia="en-NZ"/>
        </w:rPr>
        <w:t>.</w:t>
      </w:r>
      <w:r w:rsidRPr="00AB21C5">
        <w:rPr>
          <w:rFonts w:ascii="Cambria" w:hAnsi="Cambria" w:cs="Arial"/>
          <w:color w:val="000000" w:themeColor="text1"/>
          <w:sz w:val="20"/>
          <w:szCs w:val="20"/>
          <w:lang w:eastAsia="en-NZ"/>
        </w:rPr>
        <w:t xml:space="preserve"> [FRI Bulletin No. 237], 32 p. Scion</w:t>
      </w:r>
      <w:r>
        <w:rPr>
          <w:rFonts w:ascii="Cambria" w:hAnsi="Cambria" w:cs="Arial"/>
          <w:color w:val="000000" w:themeColor="text1"/>
          <w:sz w:val="20"/>
          <w:szCs w:val="20"/>
          <w:lang w:eastAsia="en-NZ"/>
        </w:rPr>
        <w:t xml:space="preserve">, </w:t>
      </w:r>
      <w:r w:rsidRPr="00AB21C5">
        <w:rPr>
          <w:rFonts w:ascii="Cambria" w:hAnsi="Cambria" w:cs="Arial"/>
          <w:color w:val="000000" w:themeColor="text1"/>
          <w:sz w:val="20"/>
          <w:szCs w:val="20"/>
          <w:lang w:eastAsia="en-NZ"/>
        </w:rPr>
        <w:t>Rotorua, New Zealand</w:t>
      </w:r>
      <w:r>
        <w:rPr>
          <w:rFonts w:ascii="Cambria" w:hAnsi="Cambria" w:cs="Arial"/>
          <w:color w:val="000000" w:themeColor="text1"/>
          <w:sz w:val="20"/>
          <w:szCs w:val="20"/>
          <w:lang w:eastAsia="en-NZ"/>
        </w:rPr>
        <w:t>.</w:t>
      </w:r>
      <w:r w:rsidRPr="00AB21C5">
        <w:rPr>
          <w:rFonts w:ascii="Cambria" w:hAnsi="Cambria" w:cs="Arial"/>
          <w:color w:val="000000" w:themeColor="text1"/>
          <w:sz w:val="20"/>
          <w:szCs w:val="20"/>
          <w:lang w:eastAsia="en-NZ"/>
        </w:rPr>
        <w:t xml:space="preserve"> </w:t>
      </w:r>
    </w:p>
    <w:p w14:paraId="2EDDDF3E" w14:textId="77777777" w:rsidR="00107EC4" w:rsidRPr="00AB21C5" w:rsidRDefault="00107EC4" w:rsidP="00107EC4">
      <w:pPr>
        <w:spacing w:after="0" w:line="240" w:lineRule="auto"/>
        <w:rPr>
          <w:rFonts w:ascii="Cambria" w:hAnsi="Cambria" w:cs="Arial"/>
          <w:color w:val="000000" w:themeColor="text1"/>
          <w:sz w:val="20"/>
          <w:szCs w:val="20"/>
          <w:lang w:eastAsia="en-NZ"/>
        </w:rPr>
      </w:pPr>
    </w:p>
    <w:p w14:paraId="4BFB24B7" w14:textId="77777777" w:rsidR="00D47CA4" w:rsidRPr="00AB21C5"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t>Online report:</w:t>
      </w:r>
      <w:r w:rsidRPr="00AB21C5">
        <w:rPr>
          <w:rFonts w:ascii="Cambria" w:hAnsi="Cambria" w:cs="Arial"/>
          <w:color w:val="000000" w:themeColor="text1"/>
          <w:sz w:val="20"/>
          <w:szCs w:val="20"/>
          <w:lang w:eastAsia="en-NZ"/>
        </w:rPr>
        <w:t xml:space="preserve"> Abou-</w:t>
      </w:r>
      <w:proofErr w:type="spellStart"/>
      <w:r w:rsidRPr="00AB21C5">
        <w:rPr>
          <w:rFonts w:ascii="Cambria" w:hAnsi="Cambria" w:cs="Arial"/>
          <w:color w:val="000000" w:themeColor="text1"/>
          <w:sz w:val="20"/>
          <w:szCs w:val="20"/>
          <w:lang w:eastAsia="en-NZ"/>
        </w:rPr>
        <w:t>Allaban</w:t>
      </w:r>
      <w:proofErr w:type="spellEnd"/>
      <w:r w:rsidRPr="00AB21C5">
        <w:rPr>
          <w:rFonts w:ascii="Cambria" w:hAnsi="Cambria" w:cs="Arial"/>
          <w:color w:val="000000" w:themeColor="text1"/>
          <w:sz w:val="20"/>
          <w:szCs w:val="20"/>
          <w:lang w:eastAsia="en-NZ"/>
        </w:rPr>
        <w:t xml:space="preserve"> Y, Dell ML, Greenberg W, Lomax J, Peteet J, Torres M, Cowell V 2006. Religious/spiritual commitments and psychiatric practice</w:t>
      </w:r>
      <w:r w:rsidRPr="00AB21C5">
        <w:rPr>
          <w:rFonts w:ascii="Cambria" w:hAnsi="Cambria" w:cs="Arial"/>
          <w:i/>
          <w:iCs/>
          <w:color w:val="000000" w:themeColor="text1"/>
          <w:sz w:val="20"/>
          <w:szCs w:val="20"/>
          <w:lang w:eastAsia="en-NZ"/>
        </w:rPr>
        <w:t>.</w:t>
      </w:r>
      <w:r w:rsidRPr="00AB21C5">
        <w:rPr>
          <w:rFonts w:ascii="Cambria" w:hAnsi="Cambria" w:cs="Arial"/>
          <w:color w:val="000000" w:themeColor="text1"/>
          <w:sz w:val="20"/>
          <w:szCs w:val="20"/>
          <w:lang w:eastAsia="en-NZ"/>
        </w:rPr>
        <w:t xml:space="preserve"> [APA Report no. 06-289]. American Psychiatric Association</w:t>
      </w:r>
      <w:r>
        <w:rPr>
          <w:rFonts w:ascii="Cambria" w:hAnsi="Cambria" w:cs="Arial"/>
          <w:color w:val="000000" w:themeColor="text1"/>
          <w:sz w:val="20"/>
          <w:szCs w:val="20"/>
          <w:lang w:eastAsia="en-NZ"/>
        </w:rPr>
        <w:t>,</w:t>
      </w:r>
      <w:r w:rsidRPr="00227B14">
        <w:rPr>
          <w:rFonts w:ascii="Cambria" w:hAnsi="Cambria" w:cs="Arial"/>
          <w:color w:val="000000" w:themeColor="text1"/>
          <w:sz w:val="20"/>
          <w:szCs w:val="20"/>
          <w:lang w:eastAsia="en-NZ"/>
        </w:rPr>
        <w:t xml:space="preserve"> </w:t>
      </w:r>
      <w:r w:rsidRPr="00AB21C5">
        <w:rPr>
          <w:rFonts w:ascii="Cambria" w:hAnsi="Cambria" w:cs="Arial"/>
          <w:color w:val="000000" w:themeColor="text1"/>
          <w:sz w:val="20"/>
          <w:szCs w:val="20"/>
          <w:lang w:eastAsia="en-NZ"/>
        </w:rPr>
        <w:t>New York</w:t>
      </w:r>
      <w:r>
        <w:rPr>
          <w:rFonts w:ascii="Cambria" w:hAnsi="Cambria" w:cs="Arial"/>
          <w:color w:val="000000" w:themeColor="text1"/>
          <w:sz w:val="20"/>
          <w:szCs w:val="20"/>
          <w:lang w:eastAsia="en-NZ"/>
        </w:rPr>
        <w:t>, USA</w:t>
      </w:r>
      <w:r w:rsidRPr="00AB21C5">
        <w:rPr>
          <w:rFonts w:ascii="Cambria" w:hAnsi="Cambria" w:cs="Arial"/>
          <w:color w:val="000000" w:themeColor="text1"/>
          <w:sz w:val="20"/>
          <w:szCs w:val="20"/>
          <w:lang w:eastAsia="en-NZ"/>
        </w:rPr>
        <w:t xml:space="preserve"> </w:t>
      </w:r>
      <w:hyperlink r:id="rId5" w:history="1">
        <w:r w:rsidRPr="00AB21C5">
          <w:rPr>
            <w:rStyle w:val="Hyperlink"/>
            <w:rFonts w:ascii="Cambria" w:hAnsi="Cambria" w:cs="Arial"/>
            <w:sz w:val="20"/>
            <w:szCs w:val="20"/>
            <w:lang w:eastAsia="en-NZ"/>
          </w:rPr>
          <w:t>http://www.psych.org/edu/other_res/lib_archives/archives/200604.pdf. Accessed 25 June 2007</w:t>
        </w:r>
      </w:hyperlink>
    </w:p>
    <w:sectPr w:rsidR="00D47CA4" w:rsidRPr="00AB2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52F"/>
    <w:multiLevelType w:val="multilevel"/>
    <w:tmpl w:val="47C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E78C4"/>
    <w:multiLevelType w:val="multilevel"/>
    <w:tmpl w:val="9594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61234"/>
    <w:multiLevelType w:val="multilevel"/>
    <w:tmpl w:val="2B5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F0D83"/>
    <w:multiLevelType w:val="multilevel"/>
    <w:tmpl w:val="36DE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203C7"/>
    <w:multiLevelType w:val="multilevel"/>
    <w:tmpl w:val="7B98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A0B49"/>
    <w:multiLevelType w:val="multilevel"/>
    <w:tmpl w:val="632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F2C68"/>
    <w:multiLevelType w:val="multilevel"/>
    <w:tmpl w:val="B18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16D56"/>
    <w:multiLevelType w:val="multilevel"/>
    <w:tmpl w:val="8702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75946">
    <w:abstractNumId w:val="4"/>
  </w:num>
  <w:num w:numId="2" w16cid:durableId="606694614">
    <w:abstractNumId w:val="2"/>
  </w:num>
  <w:num w:numId="3" w16cid:durableId="1480415784">
    <w:abstractNumId w:val="1"/>
  </w:num>
  <w:num w:numId="4" w16cid:durableId="1486437565">
    <w:abstractNumId w:val="7"/>
  </w:num>
  <w:num w:numId="5" w16cid:durableId="1380548143">
    <w:abstractNumId w:val="3"/>
  </w:num>
  <w:num w:numId="6" w16cid:durableId="506797801">
    <w:abstractNumId w:val="0"/>
  </w:num>
  <w:num w:numId="7" w16cid:durableId="924916829">
    <w:abstractNumId w:val="6"/>
  </w:num>
  <w:num w:numId="8" w16cid:durableId="607933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1C"/>
    <w:rsid w:val="000E72E5"/>
    <w:rsid w:val="0010171B"/>
    <w:rsid w:val="00107EC4"/>
    <w:rsid w:val="00167E3F"/>
    <w:rsid w:val="002C5A0D"/>
    <w:rsid w:val="002E2AD4"/>
    <w:rsid w:val="003048E3"/>
    <w:rsid w:val="0032171E"/>
    <w:rsid w:val="00423EF2"/>
    <w:rsid w:val="00465D5B"/>
    <w:rsid w:val="004D02BF"/>
    <w:rsid w:val="004D0382"/>
    <w:rsid w:val="0054575D"/>
    <w:rsid w:val="005628AB"/>
    <w:rsid w:val="00573757"/>
    <w:rsid w:val="00596842"/>
    <w:rsid w:val="005A536D"/>
    <w:rsid w:val="00672045"/>
    <w:rsid w:val="006E1990"/>
    <w:rsid w:val="006F7DD4"/>
    <w:rsid w:val="0074534E"/>
    <w:rsid w:val="007649EC"/>
    <w:rsid w:val="007C4A62"/>
    <w:rsid w:val="008C5F9A"/>
    <w:rsid w:val="00943711"/>
    <w:rsid w:val="0099087A"/>
    <w:rsid w:val="00A33975"/>
    <w:rsid w:val="00AC187F"/>
    <w:rsid w:val="00AC4633"/>
    <w:rsid w:val="00BB02B1"/>
    <w:rsid w:val="00CA7368"/>
    <w:rsid w:val="00CB5DF3"/>
    <w:rsid w:val="00CC5A6E"/>
    <w:rsid w:val="00D13C8A"/>
    <w:rsid w:val="00D47CA4"/>
    <w:rsid w:val="00E03C30"/>
    <w:rsid w:val="00E348D8"/>
    <w:rsid w:val="00EA6C1C"/>
    <w:rsid w:val="00EF5458"/>
    <w:rsid w:val="00F55881"/>
    <w:rsid w:val="00F560B7"/>
    <w:rsid w:val="00FD112A"/>
    <w:rsid w:val="00FD4C28"/>
    <w:rsid w:val="00FE5F96"/>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11FE"/>
  <w15:chartTrackingRefBased/>
  <w15:docId w15:val="{A5F9B750-14DE-40FA-9292-0C50CFDA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NZ"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C1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A6C1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A6C1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A6C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C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C1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A6C1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A6C1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A6C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C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C1C"/>
    <w:rPr>
      <w:rFonts w:eastAsiaTheme="majorEastAsia" w:cstheme="majorBidi"/>
      <w:color w:val="272727" w:themeColor="text1" w:themeTint="D8"/>
    </w:rPr>
  </w:style>
  <w:style w:type="paragraph" w:styleId="Title">
    <w:name w:val="Title"/>
    <w:basedOn w:val="Normal"/>
    <w:next w:val="Normal"/>
    <w:link w:val="TitleChar"/>
    <w:uiPriority w:val="10"/>
    <w:qFormat/>
    <w:rsid w:val="00EA6C1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A6C1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A6C1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A6C1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A6C1C"/>
    <w:pPr>
      <w:spacing w:before="160"/>
      <w:jc w:val="center"/>
    </w:pPr>
    <w:rPr>
      <w:i/>
      <w:iCs/>
      <w:color w:val="404040" w:themeColor="text1" w:themeTint="BF"/>
    </w:rPr>
  </w:style>
  <w:style w:type="character" w:customStyle="1" w:styleId="QuoteChar">
    <w:name w:val="Quote Char"/>
    <w:basedOn w:val="DefaultParagraphFont"/>
    <w:link w:val="Quote"/>
    <w:uiPriority w:val="29"/>
    <w:rsid w:val="00EA6C1C"/>
    <w:rPr>
      <w:i/>
      <w:iCs/>
      <w:color w:val="404040" w:themeColor="text1" w:themeTint="BF"/>
    </w:rPr>
  </w:style>
  <w:style w:type="paragraph" w:styleId="ListParagraph">
    <w:name w:val="List Paragraph"/>
    <w:basedOn w:val="Normal"/>
    <w:uiPriority w:val="34"/>
    <w:qFormat/>
    <w:rsid w:val="00EA6C1C"/>
    <w:pPr>
      <w:ind w:left="720"/>
      <w:contextualSpacing/>
    </w:pPr>
  </w:style>
  <w:style w:type="character" w:styleId="IntenseEmphasis">
    <w:name w:val="Intense Emphasis"/>
    <w:basedOn w:val="DefaultParagraphFont"/>
    <w:uiPriority w:val="21"/>
    <w:qFormat/>
    <w:rsid w:val="00EA6C1C"/>
    <w:rPr>
      <w:i/>
      <w:iCs/>
      <w:color w:val="2F5496" w:themeColor="accent1" w:themeShade="BF"/>
    </w:rPr>
  </w:style>
  <w:style w:type="paragraph" w:styleId="IntenseQuote">
    <w:name w:val="Intense Quote"/>
    <w:basedOn w:val="Normal"/>
    <w:next w:val="Normal"/>
    <w:link w:val="IntenseQuoteChar"/>
    <w:uiPriority w:val="30"/>
    <w:qFormat/>
    <w:rsid w:val="00EA6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C1C"/>
    <w:rPr>
      <w:i/>
      <w:iCs/>
      <w:color w:val="2F5496" w:themeColor="accent1" w:themeShade="BF"/>
    </w:rPr>
  </w:style>
  <w:style w:type="character" w:styleId="IntenseReference">
    <w:name w:val="Intense Reference"/>
    <w:basedOn w:val="DefaultParagraphFont"/>
    <w:uiPriority w:val="32"/>
    <w:qFormat/>
    <w:rsid w:val="00EA6C1C"/>
    <w:rPr>
      <w:b/>
      <w:bCs/>
      <w:smallCaps/>
      <w:color w:val="2F5496" w:themeColor="accent1" w:themeShade="BF"/>
      <w:spacing w:val="5"/>
    </w:rPr>
  </w:style>
  <w:style w:type="table" w:styleId="TableGrid">
    <w:name w:val="Table Grid"/>
    <w:basedOn w:val="TableNormal"/>
    <w:uiPriority w:val="39"/>
    <w:rsid w:val="00EA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560B7"/>
    <w:rPr>
      <w:color w:val="0563C1"/>
      <w:w w:val="100"/>
      <w:u w:val="thick" w:color="0563C1"/>
    </w:rPr>
  </w:style>
  <w:style w:type="character" w:styleId="UnresolvedMention">
    <w:name w:val="Unresolved Mention"/>
    <w:basedOn w:val="DefaultParagraphFont"/>
    <w:uiPriority w:val="99"/>
    <w:semiHidden/>
    <w:unhideWhenUsed/>
    <w:rsid w:val="00596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ch.org/edu/other_res/lib_archives/archives/200604.pdf.%20Accessed%2025%20June%2020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4</cp:revision>
  <dcterms:created xsi:type="dcterms:W3CDTF">2025-12-20T10:43:00Z</dcterms:created>
  <dcterms:modified xsi:type="dcterms:W3CDTF">2025-12-20T10:51:00Z</dcterms:modified>
</cp:coreProperties>
</file>